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8B" w:rsidRPr="00AE20B6" w:rsidRDefault="001A278B" w:rsidP="007C1325">
      <w:pPr>
        <w:tabs>
          <w:tab w:val="left" w:pos="180"/>
          <w:tab w:val="center" w:pos="4447"/>
        </w:tabs>
        <w:rPr>
          <w:rFonts w:ascii="Arial" w:hAnsi="Arial" w:cs="Arial"/>
          <w:b/>
          <w:sz w:val="20"/>
        </w:rPr>
      </w:pPr>
      <w:bookmarkStart w:id="0" w:name="_GoBack"/>
      <w:bookmarkEnd w:id="0"/>
    </w:p>
    <w:tbl>
      <w:tblPr>
        <w:tblW w:w="10632" w:type="dxa"/>
        <w:jc w:val="center"/>
        <w:tblInd w:w="-497" w:type="dxa"/>
        <w:tblCellMar>
          <w:left w:w="70" w:type="dxa"/>
          <w:right w:w="70" w:type="dxa"/>
        </w:tblCellMar>
        <w:tblLook w:val="0000" w:firstRow="0" w:lastRow="0" w:firstColumn="0" w:lastColumn="0" w:noHBand="0" w:noVBand="0"/>
      </w:tblPr>
      <w:tblGrid>
        <w:gridCol w:w="1309"/>
        <w:gridCol w:w="9323"/>
      </w:tblGrid>
      <w:tr w:rsidR="00AD2736" w:rsidRPr="00BE0AE5" w:rsidTr="006C5443">
        <w:trPr>
          <w:trHeight w:val="284"/>
          <w:jc w:val="center"/>
        </w:trPr>
        <w:tc>
          <w:tcPr>
            <w:tcW w:w="1134" w:type="dxa"/>
          </w:tcPr>
          <w:p w:rsidR="00AD2736" w:rsidRPr="00740F6A" w:rsidRDefault="00AD2736" w:rsidP="006C5443">
            <w:pPr>
              <w:rPr>
                <w:rFonts w:ascii="Garamond" w:hAnsi="Garamond" w:cs="Arial"/>
                <w:b/>
                <w:sz w:val="2"/>
                <w:szCs w:val="2"/>
              </w:rPr>
            </w:pPr>
            <w:r>
              <w:rPr>
                <w:noProof/>
                <w:sz w:val="2"/>
                <w:szCs w:val="2"/>
                <w:lang w:val="es-CR" w:eastAsia="es-CR"/>
              </w:rPr>
              <w:drawing>
                <wp:anchor distT="0" distB="0" distL="114300" distR="114300" simplePos="0" relativeHeight="251659264" behindDoc="0" locked="0" layoutInCell="1" allowOverlap="1">
                  <wp:simplePos x="0" y="0"/>
                  <wp:positionH relativeFrom="column">
                    <wp:posOffset>34925</wp:posOffset>
                  </wp:positionH>
                  <wp:positionV relativeFrom="paragraph">
                    <wp:posOffset>140335</wp:posOffset>
                  </wp:positionV>
                  <wp:extent cx="577850" cy="590550"/>
                  <wp:effectExtent l="1905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577850" cy="590550"/>
                          </a:xfrm>
                          <a:prstGeom prst="rect">
                            <a:avLst/>
                          </a:prstGeom>
                          <a:noFill/>
                          <a:ln w="9525">
                            <a:noFill/>
                            <a:miter lim="800000"/>
                            <a:headEnd/>
                            <a:tailEnd/>
                          </a:ln>
                        </pic:spPr>
                      </pic:pic>
                    </a:graphicData>
                  </a:graphic>
                </wp:anchor>
              </w:drawing>
            </w:r>
            <w:r>
              <w:rPr>
                <w:noProof/>
                <w:sz w:val="2"/>
                <w:szCs w:val="2"/>
              </w:rPr>
              <w:t>|</w:t>
            </w:r>
          </w:p>
        </w:tc>
        <w:tc>
          <w:tcPr>
            <w:tcW w:w="8080" w:type="dxa"/>
          </w:tcPr>
          <w:p w:rsidR="00AD2736" w:rsidRDefault="00AD2736" w:rsidP="006C5443">
            <w:pPr>
              <w:rPr>
                <w:rFonts w:ascii="Arial" w:hAnsi="Arial" w:cs="Arial"/>
                <w:b/>
                <w:sz w:val="20"/>
              </w:rPr>
            </w:pPr>
          </w:p>
          <w:p w:rsidR="00AD2736" w:rsidRPr="00AD2736" w:rsidRDefault="00AD2736" w:rsidP="006C5443">
            <w:pPr>
              <w:rPr>
                <w:rFonts w:ascii="Arial" w:hAnsi="Arial" w:cs="Arial"/>
                <w:sz w:val="20"/>
              </w:rPr>
            </w:pPr>
            <w:r w:rsidRPr="00AD2736">
              <w:rPr>
                <w:rFonts w:ascii="Arial" w:hAnsi="Arial" w:cs="Arial"/>
                <w:sz w:val="20"/>
              </w:rPr>
              <w:t>CAJA COSTARRICENSE DE SEGURO SOCIAL</w:t>
            </w:r>
          </w:p>
          <w:p w:rsidR="00AD2736" w:rsidRPr="00AD2736" w:rsidRDefault="00AD2736" w:rsidP="006C5443">
            <w:pPr>
              <w:tabs>
                <w:tab w:val="left" w:pos="5880"/>
              </w:tabs>
              <w:rPr>
                <w:rFonts w:ascii="Arial" w:hAnsi="Arial" w:cs="Arial"/>
                <w:sz w:val="20"/>
              </w:rPr>
            </w:pPr>
            <w:r w:rsidRPr="00AD2736">
              <w:rPr>
                <w:rFonts w:ascii="Arial" w:hAnsi="Arial" w:cs="Arial"/>
                <w:sz w:val="20"/>
              </w:rPr>
              <w:t>CENDEISSS</w:t>
            </w:r>
          </w:p>
          <w:p w:rsidR="00AD2736" w:rsidRPr="00AD2736" w:rsidRDefault="00AD2736" w:rsidP="006C5443">
            <w:pPr>
              <w:tabs>
                <w:tab w:val="left" w:pos="5880"/>
              </w:tabs>
              <w:rPr>
                <w:rFonts w:ascii="Arial" w:hAnsi="Arial" w:cs="Arial"/>
                <w:sz w:val="20"/>
              </w:rPr>
            </w:pPr>
            <w:r w:rsidRPr="00AD2736">
              <w:rPr>
                <w:rFonts w:ascii="Arial" w:hAnsi="Arial" w:cs="Arial"/>
                <w:sz w:val="20"/>
              </w:rPr>
              <w:t>SUB-ÁREA DE BENEFICIOS PARA ESTUDIO</w:t>
            </w:r>
            <w:r w:rsidRPr="00AD2736">
              <w:rPr>
                <w:rFonts w:ascii="Arial" w:hAnsi="Arial" w:cs="Arial"/>
                <w:sz w:val="20"/>
              </w:rPr>
              <w:tab/>
            </w:r>
          </w:p>
          <w:p w:rsidR="00AD2736" w:rsidRPr="00BE0AE5" w:rsidRDefault="00AD2736" w:rsidP="008C5434">
            <w:pPr>
              <w:rPr>
                <w:rFonts w:ascii="Arial" w:hAnsi="Arial" w:cs="Arial"/>
                <w:color w:val="000000" w:themeColor="text1"/>
                <w:sz w:val="20"/>
              </w:rPr>
            </w:pPr>
            <w:r w:rsidRPr="00AD2736">
              <w:rPr>
                <w:rFonts w:ascii="Arial" w:hAnsi="Arial" w:cs="Arial"/>
                <w:color w:val="000000" w:themeColor="text1"/>
                <w:sz w:val="20"/>
              </w:rPr>
              <w:t xml:space="preserve">Teléfono: 2519-3077 </w:t>
            </w:r>
            <w:r w:rsidR="008C5434">
              <w:rPr>
                <w:rFonts w:ascii="Arial" w:hAnsi="Arial" w:cs="Arial"/>
                <w:color w:val="000000" w:themeColor="text1"/>
                <w:sz w:val="20"/>
              </w:rPr>
              <w:t>/</w:t>
            </w:r>
            <w:r w:rsidRPr="00AD2736">
              <w:rPr>
                <w:rFonts w:ascii="Arial" w:hAnsi="Arial" w:cs="Arial"/>
                <w:color w:val="000000" w:themeColor="text1"/>
                <w:sz w:val="20"/>
              </w:rPr>
              <w:t xml:space="preserve"> </w:t>
            </w:r>
            <w:r w:rsidR="008C5434">
              <w:rPr>
                <w:rFonts w:ascii="Arial" w:hAnsi="Arial" w:cs="Arial"/>
                <w:color w:val="000000" w:themeColor="text1"/>
                <w:sz w:val="20"/>
              </w:rPr>
              <w:t xml:space="preserve">2519-3080 / </w:t>
            </w:r>
            <w:r w:rsidRPr="00AD2736">
              <w:rPr>
                <w:rFonts w:ascii="Arial" w:hAnsi="Arial" w:cs="Arial"/>
                <w:color w:val="000000" w:themeColor="text1"/>
                <w:sz w:val="20"/>
              </w:rPr>
              <w:t xml:space="preserve">2519-3076 </w:t>
            </w:r>
            <w:r w:rsidR="008C5434">
              <w:rPr>
                <w:rFonts w:ascii="Arial" w:hAnsi="Arial" w:cs="Arial"/>
                <w:color w:val="000000" w:themeColor="text1"/>
                <w:sz w:val="20"/>
              </w:rPr>
              <w:t>/</w:t>
            </w:r>
            <w:r w:rsidRPr="00AD2736">
              <w:rPr>
                <w:rFonts w:ascii="Arial" w:hAnsi="Arial" w:cs="Arial"/>
                <w:color w:val="000000" w:themeColor="text1"/>
                <w:sz w:val="20"/>
              </w:rPr>
              <w:t xml:space="preserve"> 2519-3074 </w:t>
            </w:r>
            <w:r w:rsidR="008C5434">
              <w:rPr>
                <w:rFonts w:ascii="Arial" w:hAnsi="Arial" w:cs="Arial"/>
                <w:color w:val="000000" w:themeColor="text1"/>
                <w:sz w:val="20"/>
              </w:rPr>
              <w:t xml:space="preserve">/ </w:t>
            </w:r>
            <w:r w:rsidRPr="00AD2736">
              <w:rPr>
                <w:rFonts w:ascii="Arial" w:hAnsi="Arial" w:cs="Arial"/>
                <w:color w:val="000000" w:themeColor="text1"/>
                <w:sz w:val="20"/>
              </w:rPr>
              <w:t>Fax</w:t>
            </w:r>
            <w:r w:rsidR="008C5434">
              <w:rPr>
                <w:rFonts w:ascii="Arial" w:hAnsi="Arial" w:cs="Arial"/>
                <w:color w:val="000000" w:themeColor="text1"/>
                <w:sz w:val="20"/>
              </w:rPr>
              <w:t>:</w:t>
            </w:r>
            <w:r w:rsidRPr="00AD2736">
              <w:rPr>
                <w:rFonts w:ascii="Arial" w:hAnsi="Arial" w:cs="Arial"/>
                <w:color w:val="000000" w:themeColor="text1"/>
                <w:sz w:val="20"/>
              </w:rPr>
              <w:t xml:space="preserve"> 2519-308</w:t>
            </w:r>
            <w:r w:rsidR="008C5434">
              <w:rPr>
                <w:rFonts w:ascii="Arial" w:hAnsi="Arial" w:cs="Arial"/>
                <w:color w:val="000000" w:themeColor="text1"/>
                <w:sz w:val="20"/>
              </w:rPr>
              <w:t>9</w:t>
            </w:r>
          </w:p>
        </w:tc>
      </w:tr>
    </w:tbl>
    <w:p w:rsidR="005F1381" w:rsidRDefault="005F1381" w:rsidP="00C4269C">
      <w:pPr>
        <w:pStyle w:val="Ttulo"/>
        <w:rPr>
          <w:sz w:val="20"/>
          <w:szCs w:val="20"/>
          <w:u w:val="single"/>
        </w:rPr>
      </w:pPr>
    </w:p>
    <w:p w:rsidR="00B209CB" w:rsidRDefault="00B209CB" w:rsidP="00C4269C">
      <w:pPr>
        <w:pStyle w:val="Ttulo"/>
        <w:rPr>
          <w:sz w:val="20"/>
          <w:szCs w:val="20"/>
        </w:rPr>
      </w:pPr>
    </w:p>
    <w:p w:rsidR="00B209CB" w:rsidRDefault="00B209CB" w:rsidP="00C4269C">
      <w:pPr>
        <w:pStyle w:val="Ttulo"/>
        <w:rPr>
          <w:sz w:val="20"/>
          <w:szCs w:val="20"/>
        </w:rPr>
      </w:pPr>
    </w:p>
    <w:p w:rsidR="00831CC5" w:rsidRPr="00B209CB" w:rsidRDefault="00B209CB" w:rsidP="00C4269C">
      <w:pPr>
        <w:pStyle w:val="Ttulo"/>
        <w:rPr>
          <w:sz w:val="20"/>
          <w:szCs w:val="20"/>
        </w:rPr>
      </w:pPr>
      <w:r w:rsidRPr="00B209CB">
        <w:rPr>
          <w:sz w:val="20"/>
          <w:szCs w:val="20"/>
        </w:rPr>
        <w:t>BENEFICIOS PARA ESTUDIO</w:t>
      </w:r>
    </w:p>
    <w:p w:rsidR="00B209CB" w:rsidRDefault="00B209CB" w:rsidP="00C4269C">
      <w:pPr>
        <w:pStyle w:val="Ttulo"/>
        <w:rPr>
          <w:sz w:val="20"/>
          <w:szCs w:val="20"/>
          <w:u w:val="single"/>
        </w:rPr>
      </w:pPr>
    </w:p>
    <w:p w:rsidR="00B209CB" w:rsidRPr="00AD2736" w:rsidRDefault="00B209CB" w:rsidP="00C4269C">
      <w:pPr>
        <w:pStyle w:val="Ttulo"/>
        <w:rPr>
          <w:sz w:val="20"/>
          <w:szCs w:val="20"/>
          <w:u w:val="single"/>
        </w:rPr>
      </w:pPr>
    </w:p>
    <w:p w:rsidR="002215D9" w:rsidRPr="00B209CB" w:rsidRDefault="00B209CB" w:rsidP="00B209CB">
      <w:pPr>
        <w:pStyle w:val="Ttulo"/>
        <w:numPr>
          <w:ilvl w:val="0"/>
          <w:numId w:val="21"/>
        </w:numPr>
        <w:rPr>
          <w:b w:val="0"/>
          <w:sz w:val="20"/>
          <w:szCs w:val="20"/>
        </w:rPr>
      </w:pPr>
      <w:r w:rsidRPr="00B209CB">
        <w:rPr>
          <w:b w:val="0"/>
          <w:sz w:val="20"/>
          <w:szCs w:val="20"/>
        </w:rPr>
        <w:t xml:space="preserve">ASPECTOS GENERALES </w:t>
      </w:r>
      <w:r w:rsidR="00747FE8">
        <w:rPr>
          <w:b w:val="0"/>
          <w:sz w:val="20"/>
          <w:szCs w:val="20"/>
        </w:rPr>
        <w:t xml:space="preserve">DE LOS </w:t>
      </w:r>
      <w:r w:rsidRPr="00B209CB">
        <w:rPr>
          <w:b w:val="0"/>
          <w:sz w:val="20"/>
          <w:szCs w:val="20"/>
        </w:rPr>
        <w:t>BENEFICIO</w:t>
      </w:r>
      <w:r w:rsidR="00747FE8">
        <w:rPr>
          <w:b w:val="0"/>
          <w:sz w:val="20"/>
          <w:szCs w:val="20"/>
        </w:rPr>
        <w:t>S</w:t>
      </w:r>
      <w:r w:rsidRPr="00B209CB">
        <w:rPr>
          <w:b w:val="0"/>
          <w:sz w:val="20"/>
          <w:szCs w:val="20"/>
        </w:rPr>
        <w:t xml:space="preserve"> PARA ESTUDIO</w:t>
      </w:r>
      <w:r w:rsidR="00747FE8">
        <w:rPr>
          <w:b w:val="0"/>
          <w:sz w:val="20"/>
          <w:szCs w:val="20"/>
        </w:rPr>
        <w:t>S</w:t>
      </w:r>
    </w:p>
    <w:p w:rsidR="00B209CB" w:rsidRDefault="00B209CB" w:rsidP="004B763F">
      <w:pPr>
        <w:pStyle w:val="Ttulo"/>
        <w:jc w:val="left"/>
        <w:rPr>
          <w:b w:val="0"/>
          <w:sz w:val="20"/>
          <w:szCs w:val="20"/>
          <w:u w:val="single"/>
        </w:rPr>
      </w:pPr>
    </w:p>
    <w:p w:rsidR="00B209CB" w:rsidRDefault="00B209CB" w:rsidP="004B763F">
      <w:pPr>
        <w:pStyle w:val="Ttulo"/>
        <w:jc w:val="left"/>
        <w:rPr>
          <w:b w:val="0"/>
          <w:sz w:val="20"/>
          <w:szCs w:val="20"/>
          <w:u w:val="single"/>
        </w:rPr>
      </w:pPr>
    </w:p>
    <w:p w:rsidR="00B209CB" w:rsidRPr="00B209CB" w:rsidRDefault="00B209CB" w:rsidP="00B209CB">
      <w:pPr>
        <w:pStyle w:val="Prrafodelista"/>
        <w:numPr>
          <w:ilvl w:val="0"/>
          <w:numId w:val="24"/>
        </w:numPr>
        <w:jc w:val="both"/>
        <w:rPr>
          <w:rFonts w:ascii="Arial" w:hAnsi="Arial" w:cs="Arial"/>
          <w:b/>
          <w:sz w:val="20"/>
          <w:u w:val="single"/>
        </w:rPr>
      </w:pPr>
      <w:r w:rsidRPr="00B209CB">
        <w:rPr>
          <w:rFonts w:ascii="Arial" w:hAnsi="Arial" w:cs="Arial"/>
          <w:b/>
          <w:sz w:val="20"/>
          <w:u w:val="single"/>
        </w:rPr>
        <w:t xml:space="preserve">DEFINICIÓN DE AREAS PRIORITARIAS PARA LA CAPACITACIÓN Y LA </w:t>
      </w:r>
      <w:r>
        <w:rPr>
          <w:rFonts w:ascii="Arial" w:hAnsi="Arial" w:cs="Arial"/>
          <w:b/>
          <w:sz w:val="20"/>
          <w:u w:val="single"/>
        </w:rPr>
        <w:t>FORMACIÓN A NIVEL INSTITUCIONAL:</w:t>
      </w:r>
    </w:p>
    <w:p w:rsidR="00B209CB" w:rsidRPr="00AE20B6" w:rsidRDefault="00B209CB" w:rsidP="00B209CB">
      <w:pPr>
        <w:jc w:val="both"/>
        <w:rPr>
          <w:rFonts w:ascii="Arial" w:hAnsi="Arial" w:cs="Arial"/>
          <w:sz w:val="20"/>
        </w:rPr>
      </w:pPr>
    </w:p>
    <w:p w:rsidR="00B209CB" w:rsidRPr="00AE20B6" w:rsidRDefault="00B209CB" w:rsidP="00B209CB">
      <w:pPr>
        <w:ind w:left="708"/>
        <w:jc w:val="both"/>
        <w:rPr>
          <w:rFonts w:ascii="Arial" w:hAnsi="Arial" w:cs="Arial"/>
          <w:sz w:val="20"/>
        </w:rPr>
      </w:pPr>
      <w:r w:rsidRPr="00AE20B6">
        <w:rPr>
          <w:rFonts w:ascii="Arial" w:hAnsi="Arial" w:cs="Arial"/>
          <w:sz w:val="20"/>
        </w:rPr>
        <w:t xml:space="preserve">En oficio 32.128 del 17 de junio de 2014, suscrito por la Sra. Emma Zúñiga Valverde, Secretaria de la Junta Directiva se aprueba la propuesta la ampliación de la lista </w:t>
      </w:r>
      <w:r w:rsidR="0072031E">
        <w:rPr>
          <w:rFonts w:ascii="Arial" w:hAnsi="Arial" w:cs="Arial"/>
          <w:sz w:val="20"/>
        </w:rPr>
        <w:t xml:space="preserve">de áreas prioritarias </w:t>
      </w:r>
      <w:r w:rsidRPr="00AE20B6">
        <w:rPr>
          <w:rFonts w:ascii="Arial" w:hAnsi="Arial" w:cs="Arial"/>
          <w:sz w:val="20"/>
        </w:rPr>
        <w:t>establecida para el otorgamiento de beneficios para estudio, según se detalla a continuación:</w:t>
      </w:r>
    </w:p>
    <w:p w:rsidR="00B209CB" w:rsidRPr="00AE20B6" w:rsidRDefault="00B209CB" w:rsidP="00B209CB">
      <w:pPr>
        <w:jc w:val="both"/>
        <w:rPr>
          <w:rFonts w:ascii="Arial" w:hAnsi="Arial" w:cs="Arial"/>
          <w:b/>
          <w:sz w:val="20"/>
          <w:u w:val="single"/>
        </w:rPr>
      </w:pPr>
    </w:p>
    <w:p w:rsidR="00B209CB" w:rsidRPr="00AE20B6" w:rsidRDefault="00B209CB" w:rsidP="00896C47">
      <w:pPr>
        <w:numPr>
          <w:ilvl w:val="0"/>
          <w:numId w:val="30"/>
        </w:numPr>
        <w:jc w:val="both"/>
        <w:rPr>
          <w:rFonts w:ascii="Arial" w:hAnsi="Arial" w:cs="Arial"/>
          <w:sz w:val="20"/>
        </w:rPr>
      </w:pPr>
      <w:r w:rsidRPr="00AE20B6">
        <w:rPr>
          <w:rFonts w:ascii="Arial" w:hAnsi="Arial" w:cs="Arial"/>
          <w:b/>
          <w:sz w:val="20"/>
        </w:rPr>
        <w:t>Para el fortalecimiento de la prestación de servicios de salud</w:t>
      </w:r>
      <w:r w:rsidRPr="00AE20B6">
        <w:rPr>
          <w:rFonts w:ascii="Arial" w:hAnsi="Arial" w:cs="Arial"/>
          <w:sz w:val="20"/>
        </w:rPr>
        <w:t>: Cáncer, emergencias, desastres, adulto mayor, salud mental, enfermedades crónicas (</w:t>
      </w:r>
      <w:r w:rsidRPr="00D51F05">
        <w:rPr>
          <w:rFonts w:ascii="Arial" w:hAnsi="Arial" w:cs="Arial"/>
          <w:i/>
          <w:sz w:val="20"/>
        </w:rPr>
        <w:t>enfermedades del sistema circulatorio, metabólicas, EPOC</w:t>
      </w:r>
      <w:r w:rsidRPr="00AE20B6">
        <w:rPr>
          <w:rFonts w:ascii="Arial" w:hAnsi="Arial" w:cs="Arial"/>
          <w:sz w:val="20"/>
        </w:rPr>
        <w:t>), salud reproductiva, población indígena nacional y migrante, promoción y prevención de la salud, investigación, salud alimentaria, tecnologías en salud, auxiliares de enfermería y asistentes técnicos de atención primaria (</w:t>
      </w:r>
      <w:r w:rsidRPr="00D51F05">
        <w:rPr>
          <w:rFonts w:ascii="Arial" w:hAnsi="Arial" w:cs="Arial"/>
          <w:i/>
          <w:sz w:val="20"/>
        </w:rPr>
        <w:t>ATAP</w:t>
      </w:r>
      <w:r w:rsidRPr="00AE20B6">
        <w:rPr>
          <w:rFonts w:ascii="Arial" w:hAnsi="Arial" w:cs="Arial"/>
          <w:sz w:val="20"/>
        </w:rPr>
        <w:t>), atención primaria de la salud renovada, tr</w:t>
      </w:r>
      <w:r w:rsidR="0072031E">
        <w:rPr>
          <w:rFonts w:ascii="Arial" w:hAnsi="Arial" w:cs="Arial"/>
          <w:sz w:val="20"/>
        </w:rPr>
        <w:t>asplantes de órganos y tejidos,</w:t>
      </w:r>
      <w:r w:rsidRPr="00AE20B6">
        <w:rPr>
          <w:rFonts w:ascii="Arial" w:hAnsi="Arial" w:cs="Arial"/>
          <w:sz w:val="20"/>
        </w:rPr>
        <w:t xml:space="preserve"> investigación, bioética, cuidados paliativos.</w:t>
      </w:r>
    </w:p>
    <w:p w:rsidR="00B209CB" w:rsidRPr="00AE20B6" w:rsidRDefault="00B209CB" w:rsidP="00B209CB">
      <w:pPr>
        <w:ind w:left="720"/>
        <w:jc w:val="both"/>
        <w:rPr>
          <w:rFonts w:ascii="Arial" w:hAnsi="Arial" w:cs="Arial"/>
          <w:sz w:val="20"/>
        </w:rPr>
      </w:pPr>
    </w:p>
    <w:p w:rsidR="00B209CB" w:rsidRPr="00AE20B6" w:rsidRDefault="00B209CB" w:rsidP="00896C47">
      <w:pPr>
        <w:numPr>
          <w:ilvl w:val="0"/>
          <w:numId w:val="30"/>
        </w:numPr>
        <w:contextualSpacing/>
        <w:jc w:val="both"/>
        <w:rPr>
          <w:rFonts w:ascii="Arial" w:hAnsi="Arial" w:cs="Arial"/>
          <w:sz w:val="20"/>
        </w:rPr>
      </w:pPr>
      <w:r w:rsidRPr="00AE20B6">
        <w:rPr>
          <w:rFonts w:ascii="Arial" w:hAnsi="Arial" w:cs="Arial"/>
          <w:b/>
          <w:sz w:val="20"/>
        </w:rPr>
        <w:t>Para el fortalecimiento de la gestión institucional</w:t>
      </w:r>
      <w:r w:rsidRPr="00AE20B6">
        <w:rPr>
          <w:rFonts w:ascii="Arial" w:hAnsi="Arial" w:cs="Arial"/>
          <w:sz w:val="20"/>
        </w:rPr>
        <w:t>: Mantenimiento de infraestructura, equipamiento y tecnologías, inversiones y temas bursátiles (</w:t>
      </w:r>
      <w:r w:rsidRPr="00D51F05">
        <w:rPr>
          <w:rFonts w:ascii="Arial" w:hAnsi="Arial" w:cs="Arial"/>
          <w:i/>
          <w:sz w:val="20"/>
        </w:rPr>
        <w:t>IVM</w:t>
      </w:r>
      <w:r w:rsidRPr="00AE20B6">
        <w:rPr>
          <w:rFonts w:ascii="Arial" w:hAnsi="Arial" w:cs="Arial"/>
          <w:sz w:val="20"/>
        </w:rPr>
        <w:t xml:space="preserve">), expediente digital, tecnologías de información y comunicaciones, seguridad y vigilancia, administración de proyectos, energía gestión ambiental, arquitectura e ingeniería hospitalaria, técnicas actuariales, gestión de cobros e inspección, aseguramiento. </w:t>
      </w:r>
    </w:p>
    <w:p w:rsidR="00B209CB" w:rsidRDefault="00B209CB" w:rsidP="004B763F">
      <w:pPr>
        <w:pStyle w:val="Ttulo"/>
        <w:jc w:val="left"/>
        <w:rPr>
          <w:b w:val="0"/>
          <w:sz w:val="20"/>
          <w:szCs w:val="20"/>
          <w:u w:val="single"/>
        </w:rPr>
      </w:pPr>
    </w:p>
    <w:p w:rsidR="00B209CB" w:rsidRPr="00B209CB" w:rsidRDefault="00B209CB" w:rsidP="004B763F">
      <w:pPr>
        <w:pStyle w:val="Ttulo"/>
        <w:jc w:val="left"/>
        <w:rPr>
          <w:b w:val="0"/>
          <w:sz w:val="20"/>
          <w:szCs w:val="20"/>
          <w:u w:val="single"/>
        </w:rPr>
      </w:pPr>
    </w:p>
    <w:p w:rsidR="00B209CB" w:rsidRPr="00B209CB" w:rsidRDefault="00556D9E" w:rsidP="00B209CB">
      <w:pPr>
        <w:pStyle w:val="Ttulo"/>
        <w:numPr>
          <w:ilvl w:val="0"/>
          <w:numId w:val="24"/>
        </w:numPr>
        <w:jc w:val="left"/>
        <w:rPr>
          <w:sz w:val="20"/>
          <w:szCs w:val="20"/>
          <w:u w:val="single"/>
        </w:rPr>
      </w:pPr>
      <w:r>
        <w:rPr>
          <w:sz w:val="20"/>
          <w:szCs w:val="20"/>
          <w:u w:val="single"/>
        </w:rPr>
        <w:t>PLAZO PARA LA PRESENTACIÓN DE LAS SOLICITUDES</w:t>
      </w:r>
      <w:r w:rsidR="00B209CB" w:rsidRPr="00B209CB">
        <w:rPr>
          <w:sz w:val="20"/>
          <w:szCs w:val="20"/>
          <w:u w:val="single"/>
        </w:rPr>
        <w:t xml:space="preserve"> </w:t>
      </w:r>
    </w:p>
    <w:p w:rsidR="00B209CB" w:rsidRPr="003E6D27" w:rsidRDefault="00B209CB" w:rsidP="00B209CB">
      <w:pPr>
        <w:pStyle w:val="Ttulo"/>
        <w:jc w:val="left"/>
        <w:rPr>
          <w:b w:val="0"/>
          <w:sz w:val="20"/>
          <w:szCs w:val="20"/>
        </w:rPr>
      </w:pPr>
    </w:p>
    <w:p w:rsidR="00556D9E" w:rsidRPr="003E6D27" w:rsidRDefault="00556D9E" w:rsidP="00896C47">
      <w:pPr>
        <w:pStyle w:val="Ttulo"/>
        <w:numPr>
          <w:ilvl w:val="0"/>
          <w:numId w:val="31"/>
        </w:numPr>
        <w:jc w:val="both"/>
        <w:rPr>
          <w:b w:val="0"/>
          <w:sz w:val="20"/>
          <w:szCs w:val="20"/>
        </w:rPr>
      </w:pPr>
      <w:r w:rsidRPr="003E6D27">
        <w:rPr>
          <w:b w:val="0"/>
          <w:sz w:val="20"/>
          <w:szCs w:val="20"/>
        </w:rPr>
        <w:t xml:space="preserve">El plazo mínimo para presentar </w:t>
      </w:r>
      <w:r w:rsidR="00BE7493">
        <w:rPr>
          <w:b w:val="0"/>
          <w:sz w:val="20"/>
          <w:szCs w:val="20"/>
        </w:rPr>
        <w:t>la</w:t>
      </w:r>
      <w:r w:rsidRPr="003E6D27">
        <w:rPr>
          <w:b w:val="0"/>
          <w:sz w:val="20"/>
          <w:szCs w:val="20"/>
        </w:rPr>
        <w:t xml:space="preserve"> </w:t>
      </w:r>
      <w:r w:rsidR="0071009D" w:rsidRPr="003E6D27">
        <w:rPr>
          <w:b w:val="0"/>
          <w:sz w:val="20"/>
          <w:szCs w:val="20"/>
        </w:rPr>
        <w:t xml:space="preserve">solicitud de beneficios para estudio </w:t>
      </w:r>
      <w:r w:rsidRPr="003E6D27">
        <w:rPr>
          <w:rStyle w:val="Hipervnculo"/>
          <w:b w:val="0"/>
          <w:color w:val="auto"/>
          <w:sz w:val="20"/>
          <w:szCs w:val="20"/>
          <w:u w:val="none"/>
        </w:rPr>
        <w:t xml:space="preserve">es </w:t>
      </w:r>
      <w:r w:rsidRPr="003E6D27">
        <w:rPr>
          <w:b w:val="0"/>
          <w:sz w:val="20"/>
          <w:szCs w:val="20"/>
        </w:rPr>
        <w:t xml:space="preserve">de </w:t>
      </w:r>
      <w:r w:rsidRPr="003E6D27">
        <w:rPr>
          <w:sz w:val="20"/>
          <w:szCs w:val="20"/>
        </w:rPr>
        <w:t xml:space="preserve">16 semanas </w:t>
      </w:r>
      <w:r w:rsidRPr="003E6D27">
        <w:rPr>
          <w:b w:val="0"/>
          <w:sz w:val="20"/>
          <w:szCs w:val="20"/>
        </w:rPr>
        <w:t>previas al inicio de la actividad académica a realizar</w:t>
      </w:r>
      <w:r w:rsidR="0071009D" w:rsidRPr="003E6D27">
        <w:rPr>
          <w:b w:val="0"/>
          <w:sz w:val="20"/>
          <w:szCs w:val="20"/>
        </w:rPr>
        <w:t xml:space="preserve">.  Se debe entregar la documentación completa </w:t>
      </w:r>
      <w:r w:rsidR="003742EE" w:rsidRPr="003E6D27">
        <w:rPr>
          <w:b w:val="0"/>
          <w:sz w:val="20"/>
          <w:szCs w:val="20"/>
        </w:rPr>
        <w:t>con</w:t>
      </w:r>
      <w:r w:rsidR="0071009D" w:rsidRPr="003E6D27">
        <w:rPr>
          <w:b w:val="0"/>
          <w:sz w:val="20"/>
          <w:szCs w:val="20"/>
        </w:rPr>
        <w:t xml:space="preserve"> </w:t>
      </w:r>
      <w:r w:rsidR="0071009D" w:rsidRPr="003E6D27">
        <w:rPr>
          <w:rStyle w:val="Hipervnculo"/>
          <w:b w:val="0"/>
          <w:color w:val="auto"/>
          <w:sz w:val="20"/>
          <w:szCs w:val="20"/>
          <w:u w:val="none"/>
        </w:rPr>
        <w:t>todos los requisitos</w:t>
      </w:r>
      <w:r w:rsidR="0071009D" w:rsidRPr="003E6D27">
        <w:rPr>
          <w:b w:val="0"/>
          <w:sz w:val="20"/>
          <w:szCs w:val="20"/>
        </w:rPr>
        <w:t xml:space="preserve"> y llenar previamente el formulario respectivo en la Oficina Virtual del CENDEISSS (</w:t>
      </w:r>
      <w:hyperlink r:id="rId10" w:history="1">
        <w:r w:rsidR="0071009D" w:rsidRPr="003E6D27">
          <w:rPr>
            <w:rStyle w:val="Hipervnculo"/>
            <w:b w:val="0"/>
            <w:color w:val="auto"/>
            <w:sz w:val="20"/>
            <w:szCs w:val="20"/>
            <w:u w:val="none"/>
          </w:rPr>
          <w:t>http://www.cendeisss.sa.cr/wp/</w:t>
        </w:r>
      </w:hyperlink>
      <w:r w:rsidR="0071009D" w:rsidRPr="003E6D27">
        <w:rPr>
          <w:rStyle w:val="Hipervnculo"/>
          <w:b w:val="0"/>
          <w:color w:val="auto"/>
          <w:sz w:val="20"/>
          <w:szCs w:val="20"/>
          <w:u w:val="none"/>
        </w:rPr>
        <w:t>).</w:t>
      </w:r>
    </w:p>
    <w:p w:rsidR="00B209CB" w:rsidRPr="00556D9E" w:rsidRDefault="00B209CB" w:rsidP="00B209CB">
      <w:pPr>
        <w:pStyle w:val="Ttulo"/>
        <w:ind w:left="720"/>
        <w:jc w:val="left"/>
        <w:rPr>
          <w:color w:val="002060"/>
          <w:sz w:val="20"/>
          <w:szCs w:val="20"/>
        </w:rPr>
      </w:pPr>
    </w:p>
    <w:p w:rsidR="00B209CB" w:rsidRPr="00CA1D9E" w:rsidRDefault="00CA1D9E" w:rsidP="00B209CB">
      <w:pPr>
        <w:pStyle w:val="Ttulo"/>
        <w:numPr>
          <w:ilvl w:val="0"/>
          <w:numId w:val="24"/>
        </w:numPr>
        <w:jc w:val="left"/>
        <w:rPr>
          <w:sz w:val="20"/>
          <w:szCs w:val="20"/>
          <w:u w:val="single"/>
        </w:rPr>
      </w:pPr>
      <w:r w:rsidRPr="00CA1D9E">
        <w:rPr>
          <w:sz w:val="20"/>
          <w:szCs w:val="20"/>
          <w:u w:val="single"/>
        </w:rPr>
        <w:t>CONDICIONES OBLIGATORIAS</w:t>
      </w:r>
    </w:p>
    <w:p w:rsidR="00B209CB" w:rsidRDefault="00B209CB" w:rsidP="004B763F">
      <w:pPr>
        <w:pStyle w:val="Ttulo"/>
        <w:jc w:val="left"/>
        <w:rPr>
          <w:sz w:val="20"/>
          <w:szCs w:val="20"/>
        </w:rPr>
      </w:pPr>
    </w:p>
    <w:p w:rsidR="00F929C6" w:rsidRPr="00AE20B6" w:rsidRDefault="00F929C6" w:rsidP="00896C47">
      <w:pPr>
        <w:pStyle w:val="Prrafodelista"/>
        <w:numPr>
          <w:ilvl w:val="0"/>
          <w:numId w:val="32"/>
        </w:numPr>
        <w:jc w:val="both"/>
        <w:rPr>
          <w:rFonts w:ascii="Arial" w:hAnsi="Arial" w:cs="Arial"/>
          <w:sz w:val="20"/>
          <w:szCs w:val="20"/>
        </w:rPr>
      </w:pPr>
      <w:r w:rsidRPr="00AE20B6">
        <w:rPr>
          <w:rFonts w:ascii="Arial" w:hAnsi="Arial" w:cs="Arial"/>
          <w:sz w:val="20"/>
          <w:szCs w:val="20"/>
        </w:rPr>
        <w:t xml:space="preserve">Toda </w:t>
      </w:r>
      <w:r w:rsidR="0072031E">
        <w:rPr>
          <w:rFonts w:ascii="Arial" w:hAnsi="Arial" w:cs="Arial"/>
          <w:sz w:val="20"/>
          <w:szCs w:val="20"/>
        </w:rPr>
        <w:t>s</w:t>
      </w:r>
      <w:r w:rsidRPr="00AE20B6">
        <w:rPr>
          <w:rFonts w:ascii="Arial" w:hAnsi="Arial" w:cs="Arial"/>
          <w:sz w:val="20"/>
          <w:szCs w:val="20"/>
        </w:rPr>
        <w:t>olicitud d</w:t>
      </w:r>
      <w:r w:rsidR="0072031E">
        <w:rPr>
          <w:rFonts w:ascii="Arial" w:hAnsi="Arial" w:cs="Arial"/>
          <w:sz w:val="20"/>
          <w:szCs w:val="20"/>
        </w:rPr>
        <w:t>e Beneficios para Estudio debe</w:t>
      </w:r>
      <w:r w:rsidRPr="00AE20B6">
        <w:rPr>
          <w:rFonts w:ascii="Arial" w:hAnsi="Arial" w:cs="Arial"/>
          <w:sz w:val="20"/>
          <w:szCs w:val="20"/>
        </w:rPr>
        <w:t xml:space="preserve"> estar contemplada en el Diagnóstico de Necesidades de Capacitación y Formación elaborado por el centro de trabajo</w:t>
      </w:r>
      <w:r w:rsidR="00E95CA3">
        <w:rPr>
          <w:rFonts w:ascii="Arial" w:hAnsi="Arial" w:cs="Arial"/>
          <w:sz w:val="20"/>
          <w:szCs w:val="20"/>
        </w:rPr>
        <w:t xml:space="preserve"> correspondiente al periodo vigente en que se solicita la beca, a excepción de </w:t>
      </w:r>
      <w:r w:rsidR="004C1EAC">
        <w:rPr>
          <w:rFonts w:ascii="Arial" w:hAnsi="Arial" w:cs="Arial"/>
          <w:sz w:val="20"/>
          <w:szCs w:val="20"/>
        </w:rPr>
        <w:t xml:space="preserve">las solicitudes de </w:t>
      </w:r>
      <w:r w:rsidR="00485999">
        <w:rPr>
          <w:rFonts w:ascii="Arial" w:hAnsi="Arial" w:cs="Arial"/>
          <w:sz w:val="20"/>
          <w:szCs w:val="20"/>
        </w:rPr>
        <w:t>Médicos Residentes.</w:t>
      </w:r>
    </w:p>
    <w:p w:rsidR="008B729D" w:rsidRPr="00AE20B6" w:rsidRDefault="008B729D" w:rsidP="008B729D">
      <w:pPr>
        <w:jc w:val="both"/>
        <w:rPr>
          <w:rFonts w:ascii="Arial" w:hAnsi="Arial" w:cs="Arial"/>
          <w:sz w:val="20"/>
        </w:rPr>
      </w:pPr>
    </w:p>
    <w:p w:rsidR="00896C47" w:rsidRPr="00896C47" w:rsidRDefault="00F929C6" w:rsidP="00896C47">
      <w:pPr>
        <w:pStyle w:val="Prrafodelista"/>
        <w:numPr>
          <w:ilvl w:val="0"/>
          <w:numId w:val="32"/>
        </w:numPr>
        <w:jc w:val="both"/>
        <w:rPr>
          <w:rFonts w:ascii="Arial" w:hAnsi="Arial" w:cs="Arial"/>
          <w:sz w:val="20"/>
        </w:rPr>
      </w:pPr>
      <w:r w:rsidRPr="00896C47">
        <w:rPr>
          <w:rFonts w:ascii="Arial" w:hAnsi="Arial" w:cs="Arial"/>
          <w:sz w:val="20"/>
        </w:rPr>
        <w:t xml:space="preserve">Los Médicos Asistentes Especialistas que se encuentren en período de cumplimento del Contrato de Aprendizaje y/o Contrato de Retribución Social y requieran solicitar beneficios de estudio, deberán </w:t>
      </w:r>
      <w:r w:rsidR="00E95CA3" w:rsidRPr="00896C47">
        <w:rPr>
          <w:rFonts w:ascii="Arial" w:hAnsi="Arial" w:cs="Arial"/>
          <w:sz w:val="20"/>
        </w:rPr>
        <w:t>contar con</w:t>
      </w:r>
      <w:r w:rsidRPr="00896C47">
        <w:rPr>
          <w:rFonts w:ascii="Arial" w:hAnsi="Arial" w:cs="Arial"/>
          <w:sz w:val="20"/>
        </w:rPr>
        <w:t xml:space="preserve"> el aval de la Gerencia Médica de</w:t>
      </w:r>
      <w:r w:rsidR="00E95CA3" w:rsidRPr="00896C47">
        <w:rPr>
          <w:rFonts w:ascii="Arial" w:hAnsi="Arial" w:cs="Arial"/>
          <w:sz w:val="20"/>
        </w:rPr>
        <w:t xml:space="preserve"> la CCSS, para la autorización de </w:t>
      </w:r>
      <w:r w:rsidRPr="00896C47">
        <w:rPr>
          <w:rFonts w:ascii="Arial" w:hAnsi="Arial" w:cs="Arial"/>
          <w:sz w:val="20"/>
        </w:rPr>
        <w:t>la prórroga de cumplimie</w:t>
      </w:r>
      <w:r w:rsidR="00E90789" w:rsidRPr="00896C47">
        <w:rPr>
          <w:rFonts w:ascii="Arial" w:hAnsi="Arial" w:cs="Arial"/>
          <w:sz w:val="20"/>
        </w:rPr>
        <w:t>nto a dicho C</w:t>
      </w:r>
      <w:r w:rsidRPr="00896C47">
        <w:rPr>
          <w:rFonts w:ascii="Arial" w:hAnsi="Arial" w:cs="Arial"/>
          <w:sz w:val="20"/>
        </w:rPr>
        <w:t xml:space="preserve">ontrato. Para iniciar </w:t>
      </w:r>
      <w:r w:rsidR="00242301" w:rsidRPr="00896C47">
        <w:rPr>
          <w:rFonts w:ascii="Arial" w:hAnsi="Arial" w:cs="Arial"/>
          <w:sz w:val="20"/>
        </w:rPr>
        <w:t>esta</w:t>
      </w:r>
      <w:r w:rsidRPr="00896C47">
        <w:rPr>
          <w:rFonts w:ascii="Arial" w:hAnsi="Arial" w:cs="Arial"/>
          <w:sz w:val="20"/>
        </w:rPr>
        <w:t xml:space="preserve"> gestión se deberá informar mediante un oficio a la Dirección Ejecutiva del CENDEISSS, con copia a la Sub área de Posgrados y Campos Clínicos y a la Sub área de Beneficios para Estudio del CENDEISS</w:t>
      </w:r>
      <w:r w:rsidR="00242301" w:rsidRPr="00896C47">
        <w:rPr>
          <w:rFonts w:ascii="Arial" w:hAnsi="Arial" w:cs="Arial"/>
          <w:sz w:val="20"/>
        </w:rPr>
        <w:t>S, sobre el interés de realizar la actividad educativa</w:t>
      </w:r>
      <w:r w:rsidRPr="00896C47">
        <w:rPr>
          <w:rFonts w:ascii="Arial" w:hAnsi="Arial" w:cs="Arial"/>
          <w:sz w:val="20"/>
        </w:rPr>
        <w:t xml:space="preserve">, detallando las condiciones y el período de estudios, esto con el objetivo de que el caso sea </w:t>
      </w:r>
      <w:r w:rsidR="00242301" w:rsidRPr="00896C47">
        <w:rPr>
          <w:rFonts w:ascii="Arial" w:hAnsi="Arial" w:cs="Arial"/>
          <w:sz w:val="20"/>
        </w:rPr>
        <w:t>presentado</w:t>
      </w:r>
      <w:r w:rsidRPr="00896C47">
        <w:rPr>
          <w:rFonts w:ascii="Arial" w:hAnsi="Arial" w:cs="Arial"/>
          <w:sz w:val="20"/>
        </w:rPr>
        <w:t xml:space="preserve"> ante la Sub Comisión de Distribución de Especialistas</w:t>
      </w:r>
      <w:r w:rsidR="00242301" w:rsidRPr="00896C47">
        <w:rPr>
          <w:rFonts w:ascii="Arial" w:hAnsi="Arial" w:cs="Arial"/>
          <w:sz w:val="20"/>
        </w:rPr>
        <w:t>,</w:t>
      </w:r>
      <w:r w:rsidRPr="00896C47">
        <w:rPr>
          <w:rFonts w:ascii="Arial" w:hAnsi="Arial" w:cs="Arial"/>
          <w:sz w:val="20"/>
        </w:rPr>
        <w:t xml:space="preserve"> instancia </w:t>
      </w:r>
      <w:r w:rsidR="00242301" w:rsidRPr="00896C47">
        <w:rPr>
          <w:rFonts w:ascii="Arial" w:hAnsi="Arial" w:cs="Arial"/>
          <w:sz w:val="20"/>
        </w:rPr>
        <w:t>que analiza y recomie</w:t>
      </w:r>
      <w:r w:rsidR="00536793" w:rsidRPr="00896C47">
        <w:rPr>
          <w:rFonts w:ascii="Arial" w:hAnsi="Arial" w:cs="Arial"/>
          <w:sz w:val="20"/>
        </w:rPr>
        <w:t>nd</w:t>
      </w:r>
      <w:r w:rsidR="00242301" w:rsidRPr="00896C47">
        <w:rPr>
          <w:rFonts w:ascii="Arial" w:hAnsi="Arial" w:cs="Arial"/>
          <w:sz w:val="20"/>
        </w:rPr>
        <w:t xml:space="preserve">a el caso, para que </w:t>
      </w:r>
      <w:r w:rsidR="003D17E3" w:rsidRPr="00896C47">
        <w:rPr>
          <w:rFonts w:ascii="Arial" w:hAnsi="Arial" w:cs="Arial"/>
          <w:sz w:val="20"/>
        </w:rPr>
        <w:t>posteriormente</w:t>
      </w:r>
      <w:r w:rsidR="00242301" w:rsidRPr="00896C47">
        <w:rPr>
          <w:rFonts w:ascii="Arial" w:hAnsi="Arial" w:cs="Arial"/>
          <w:sz w:val="20"/>
        </w:rPr>
        <w:t>,</w:t>
      </w:r>
      <w:r w:rsidR="003D17E3" w:rsidRPr="00896C47">
        <w:rPr>
          <w:rFonts w:ascii="Arial" w:hAnsi="Arial" w:cs="Arial"/>
          <w:sz w:val="20"/>
        </w:rPr>
        <w:t xml:space="preserve"> </w:t>
      </w:r>
      <w:r w:rsidR="00242301" w:rsidRPr="00896C47">
        <w:rPr>
          <w:rFonts w:ascii="Arial" w:hAnsi="Arial" w:cs="Arial"/>
          <w:sz w:val="20"/>
        </w:rPr>
        <w:t>se someta</w:t>
      </w:r>
      <w:r w:rsidR="003D17E3" w:rsidRPr="00896C47">
        <w:rPr>
          <w:rFonts w:ascii="Arial" w:hAnsi="Arial" w:cs="Arial"/>
          <w:sz w:val="20"/>
        </w:rPr>
        <w:t xml:space="preserve"> </w:t>
      </w:r>
      <w:r w:rsidR="00536793" w:rsidRPr="00896C47">
        <w:rPr>
          <w:rFonts w:ascii="Arial" w:hAnsi="Arial" w:cs="Arial"/>
          <w:sz w:val="20"/>
        </w:rPr>
        <w:t xml:space="preserve">a conocimiento </w:t>
      </w:r>
      <w:r w:rsidRPr="00896C47">
        <w:rPr>
          <w:rFonts w:ascii="Arial" w:hAnsi="Arial" w:cs="Arial"/>
          <w:sz w:val="20"/>
        </w:rPr>
        <w:t>de la Gerencia Médica</w:t>
      </w:r>
      <w:r w:rsidR="00536793" w:rsidRPr="00896C47">
        <w:rPr>
          <w:rFonts w:ascii="Arial" w:hAnsi="Arial" w:cs="Arial"/>
          <w:sz w:val="20"/>
        </w:rPr>
        <w:t xml:space="preserve"> para su eventual aprobación</w:t>
      </w:r>
      <w:r w:rsidRPr="00896C47">
        <w:rPr>
          <w:rFonts w:ascii="Arial" w:hAnsi="Arial" w:cs="Arial"/>
          <w:sz w:val="20"/>
        </w:rPr>
        <w:t xml:space="preserve">.  </w:t>
      </w:r>
      <w:r w:rsidR="0072031E">
        <w:rPr>
          <w:rFonts w:ascii="Arial" w:hAnsi="Arial" w:cs="Arial"/>
          <w:sz w:val="20"/>
        </w:rPr>
        <w:t>Hasta tanto</w:t>
      </w:r>
      <w:r w:rsidRPr="00896C47">
        <w:rPr>
          <w:rFonts w:ascii="Arial" w:hAnsi="Arial" w:cs="Arial"/>
          <w:sz w:val="20"/>
        </w:rPr>
        <w:t xml:space="preserve"> la Gerencia Médica </w:t>
      </w:r>
      <w:r w:rsidR="00E90789" w:rsidRPr="00896C47">
        <w:rPr>
          <w:rFonts w:ascii="Arial" w:hAnsi="Arial" w:cs="Arial"/>
          <w:sz w:val="20"/>
        </w:rPr>
        <w:t xml:space="preserve">autorice la prórroga de cumplimiento </w:t>
      </w:r>
      <w:r w:rsidRPr="00896C47">
        <w:rPr>
          <w:rFonts w:ascii="Arial" w:hAnsi="Arial" w:cs="Arial"/>
          <w:sz w:val="20"/>
        </w:rPr>
        <w:t xml:space="preserve">se podrá continuar con la gestión de los beneficios para estudio, por lo que dentro de los documentos a entregar a la Sub área de Beneficios para </w:t>
      </w:r>
      <w:r w:rsidRPr="00896C47">
        <w:rPr>
          <w:rFonts w:ascii="Arial" w:hAnsi="Arial" w:cs="Arial"/>
          <w:sz w:val="20"/>
        </w:rPr>
        <w:lastRenderedPageBreak/>
        <w:t xml:space="preserve">Estudio </w:t>
      </w:r>
      <w:r w:rsidR="004A453F">
        <w:rPr>
          <w:rFonts w:ascii="Arial" w:hAnsi="Arial" w:cs="Arial"/>
          <w:sz w:val="20"/>
        </w:rPr>
        <w:t>se solicita</w:t>
      </w:r>
      <w:r w:rsidRPr="00896C47">
        <w:rPr>
          <w:rFonts w:ascii="Arial" w:hAnsi="Arial" w:cs="Arial"/>
          <w:sz w:val="20"/>
        </w:rPr>
        <w:t xml:space="preserve"> el oficio mediante el cual la Gerencia Médica otorga</w:t>
      </w:r>
      <w:r w:rsidR="00E90789" w:rsidRPr="00896C47">
        <w:rPr>
          <w:rFonts w:ascii="Arial" w:hAnsi="Arial" w:cs="Arial"/>
          <w:sz w:val="20"/>
        </w:rPr>
        <w:t xml:space="preserve"> la autorización </w:t>
      </w:r>
      <w:r w:rsidR="001B7A9B" w:rsidRPr="00896C47">
        <w:rPr>
          <w:rFonts w:ascii="Arial" w:hAnsi="Arial" w:cs="Arial"/>
          <w:sz w:val="20"/>
        </w:rPr>
        <w:t xml:space="preserve">de la prórroga al </w:t>
      </w:r>
      <w:r w:rsidR="00E90789" w:rsidRPr="00896C47">
        <w:rPr>
          <w:rFonts w:ascii="Arial" w:hAnsi="Arial" w:cs="Arial"/>
          <w:sz w:val="20"/>
        </w:rPr>
        <w:t>C</w:t>
      </w:r>
      <w:r w:rsidRPr="00896C47">
        <w:rPr>
          <w:rFonts w:ascii="Arial" w:hAnsi="Arial" w:cs="Arial"/>
          <w:sz w:val="20"/>
        </w:rPr>
        <w:t>ontrato.</w:t>
      </w:r>
    </w:p>
    <w:p w:rsidR="00896C47" w:rsidRDefault="00896C47" w:rsidP="00896C47">
      <w:pPr>
        <w:pStyle w:val="Prrafodelista"/>
        <w:jc w:val="both"/>
        <w:rPr>
          <w:rFonts w:ascii="Arial" w:hAnsi="Arial" w:cs="Arial"/>
          <w:sz w:val="20"/>
          <w:szCs w:val="20"/>
        </w:rPr>
      </w:pPr>
    </w:p>
    <w:p w:rsidR="008B729D" w:rsidRPr="00896C47" w:rsidRDefault="008B729D" w:rsidP="00896C47">
      <w:pPr>
        <w:pStyle w:val="Prrafodelista"/>
        <w:numPr>
          <w:ilvl w:val="0"/>
          <w:numId w:val="32"/>
        </w:numPr>
        <w:jc w:val="both"/>
        <w:rPr>
          <w:rFonts w:ascii="Arial" w:hAnsi="Arial" w:cs="Arial"/>
          <w:sz w:val="20"/>
        </w:rPr>
      </w:pPr>
      <w:r w:rsidRPr="00896C47">
        <w:rPr>
          <w:rFonts w:ascii="Arial" w:hAnsi="Arial" w:cs="Arial"/>
          <w:sz w:val="20"/>
        </w:rPr>
        <w:t xml:space="preserve">El candidato (a) a beca debe de estar nombrado (a) en propiedad o de manera interina con nombramiento no interrumpido por tres años sobre plaza vacante. </w:t>
      </w:r>
    </w:p>
    <w:p w:rsidR="008B729D" w:rsidRPr="00AE20B6" w:rsidRDefault="008B729D" w:rsidP="00896C47">
      <w:pPr>
        <w:rPr>
          <w:rFonts w:ascii="Arial" w:hAnsi="Arial" w:cs="Arial"/>
          <w:sz w:val="20"/>
        </w:rPr>
      </w:pPr>
    </w:p>
    <w:p w:rsidR="008B729D" w:rsidRPr="00896C47" w:rsidRDefault="001422D1" w:rsidP="00896C47">
      <w:pPr>
        <w:pStyle w:val="Prrafodelista"/>
        <w:numPr>
          <w:ilvl w:val="0"/>
          <w:numId w:val="32"/>
        </w:numPr>
        <w:jc w:val="both"/>
        <w:rPr>
          <w:rFonts w:ascii="Arial" w:hAnsi="Arial" w:cs="Arial"/>
          <w:sz w:val="20"/>
        </w:rPr>
      </w:pPr>
      <w:r>
        <w:rPr>
          <w:rFonts w:ascii="Arial" w:hAnsi="Arial" w:cs="Arial"/>
          <w:sz w:val="20"/>
        </w:rPr>
        <w:t>Si a</w:t>
      </w:r>
      <w:r w:rsidR="008B729D" w:rsidRPr="00896C47">
        <w:rPr>
          <w:rFonts w:ascii="Arial" w:hAnsi="Arial" w:cs="Arial"/>
          <w:sz w:val="20"/>
        </w:rPr>
        <w:t xml:space="preserve">l funcionario (a) candidato (a) a beca </w:t>
      </w:r>
      <w:r>
        <w:rPr>
          <w:rFonts w:ascii="Arial" w:hAnsi="Arial" w:cs="Arial"/>
          <w:sz w:val="20"/>
        </w:rPr>
        <w:t xml:space="preserve">se le ha </w:t>
      </w:r>
      <w:r w:rsidRPr="00896C47">
        <w:rPr>
          <w:rFonts w:ascii="Arial" w:hAnsi="Arial" w:cs="Arial"/>
          <w:sz w:val="20"/>
        </w:rPr>
        <w:t xml:space="preserve">otorgado anteriormente </w:t>
      </w:r>
      <w:r>
        <w:rPr>
          <w:rFonts w:ascii="Arial" w:hAnsi="Arial" w:cs="Arial"/>
          <w:sz w:val="20"/>
        </w:rPr>
        <w:t xml:space="preserve">un beneficio para estudio </w:t>
      </w:r>
      <w:r w:rsidR="008B729D" w:rsidRPr="00896C47">
        <w:rPr>
          <w:rFonts w:ascii="Arial" w:hAnsi="Arial" w:cs="Arial"/>
          <w:sz w:val="20"/>
        </w:rPr>
        <w:t xml:space="preserve">debe </w:t>
      </w:r>
      <w:r>
        <w:rPr>
          <w:rFonts w:ascii="Arial" w:hAnsi="Arial" w:cs="Arial"/>
          <w:sz w:val="20"/>
        </w:rPr>
        <w:t>haber finalizado con el compromiso contractual adquirido con la CCSS en su momento.</w:t>
      </w:r>
    </w:p>
    <w:p w:rsidR="008B729D" w:rsidRPr="00AE20B6" w:rsidRDefault="008B729D" w:rsidP="00896C47">
      <w:pPr>
        <w:rPr>
          <w:rFonts w:ascii="Arial" w:hAnsi="Arial" w:cs="Arial"/>
          <w:sz w:val="20"/>
        </w:rPr>
      </w:pPr>
    </w:p>
    <w:p w:rsidR="008B729D" w:rsidRPr="00896C47" w:rsidRDefault="008B729D" w:rsidP="00896C47">
      <w:pPr>
        <w:pStyle w:val="Prrafodelista"/>
        <w:numPr>
          <w:ilvl w:val="0"/>
          <w:numId w:val="32"/>
        </w:numPr>
        <w:jc w:val="both"/>
        <w:rPr>
          <w:rFonts w:ascii="Arial" w:hAnsi="Arial" w:cs="Arial"/>
          <w:sz w:val="20"/>
        </w:rPr>
      </w:pPr>
      <w:r w:rsidRPr="00896C47">
        <w:rPr>
          <w:rFonts w:ascii="Arial" w:hAnsi="Arial" w:cs="Arial"/>
          <w:sz w:val="20"/>
        </w:rPr>
        <w:t xml:space="preserve">El funcionario (a) candidato (a) a beca </w:t>
      </w:r>
      <w:r w:rsidR="001422D1">
        <w:rPr>
          <w:rFonts w:ascii="Arial" w:hAnsi="Arial" w:cs="Arial"/>
          <w:sz w:val="20"/>
        </w:rPr>
        <w:t>debe estar al día con las cuotas obrero patronales y no tener deu</w:t>
      </w:r>
      <w:r w:rsidRPr="00896C47">
        <w:rPr>
          <w:rFonts w:ascii="Arial" w:hAnsi="Arial" w:cs="Arial"/>
          <w:sz w:val="20"/>
        </w:rPr>
        <w:t>das con la Caja Costarricense de Seguro Social</w:t>
      </w:r>
      <w:r w:rsidR="001422D1">
        <w:rPr>
          <w:rFonts w:ascii="Arial" w:hAnsi="Arial" w:cs="Arial"/>
          <w:sz w:val="20"/>
        </w:rPr>
        <w:t xml:space="preserve"> </w:t>
      </w:r>
      <w:r w:rsidR="001422D1" w:rsidRPr="00896C47">
        <w:rPr>
          <w:rFonts w:ascii="Arial" w:hAnsi="Arial" w:cs="Arial"/>
          <w:sz w:val="20"/>
        </w:rPr>
        <w:t>(</w:t>
      </w:r>
      <w:r w:rsidR="001422D1" w:rsidRPr="001422D1">
        <w:rPr>
          <w:rFonts w:ascii="Arial" w:hAnsi="Arial" w:cs="Arial"/>
          <w:i/>
          <w:sz w:val="20"/>
        </w:rPr>
        <w:t>mo</w:t>
      </w:r>
      <w:r w:rsidR="001422D1" w:rsidRPr="00D51F05">
        <w:rPr>
          <w:rFonts w:ascii="Arial" w:hAnsi="Arial" w:cs="Arial"/>
          <w:i/>
          <w:sz w:val="20"/>
        </w:rPr>
        <w:t>rosidad patronal</w:t>
      </w:r>
      <w:r w:rsidR="001422D1" w:rsidRPr="00896C47">
        <w:rPr>
          <w:rFonts w:ascii="Arial" w:hAnsi="Arial" w:cs="Arial"/>
          <w:sz w:val="20"/>
        </w:rPr>
        <w:t>)</w:t>
      </w:r>
      <w:r w:rsidRPr="00896C47">
        <w:rPr>
          <w:rFonts w:ascii="Arial" w:hAnsi="Arial" w:cs="Arial"/>
          <w:sz w:val="20"/>
        </w:rPr>
        <w:t>.</w:t>
      </w:r>
    </w:p>
    <w:p w:rsidR="008B729D" w:rsidRPr="00AE20B6" w:rsidRDefault="008B729D" w:rsidP="00896C47">
      <w:pPr>
        <w:rPr>
          <w:rFonts w:ascii="Arial" w:hAnsi="Arial" w:cs="Arial"/>
          <w:sz w:val="20"/>
        </w:rPr>
      </w:pPr>
    </w:p>
    <w:p w:rsidR="008B729D" w:rsidRPr="00896C47" w:rsidRDefault="001422D1" w:rsidP="00896C47">
      <w:pPr>
        <w:pStyle w:val="Prrafodelista"/>
        <w:numPr>
          <w:ilvl w:val="0"/>
          <w:numId w:val="32"/>
        </w:numPr>
        <w:jc w:val="both"/>
        <w:rPr>
          <w:rFonts w:ascii="Arial" w:hAnsi="Arial" w:cs="Arial"/>
          <w:sz w:val="20"/>
        </w:rPr>
      </w:pPr>
      <w:r>
        <w:rPr>
          <w:rFonts w:ascii="Arial" w:hAnsi="Arial" w:cs="Arial"/>
          <w:sz w:val="20"/>
        </w:rPr>
        <w:t xml:space="preserve">Si el </w:t>
      </w:r>
      <w:r w:rsidRPr="00AE20B6">
        <w:rPr>
          <w:rFonts w:ascii="Arial" w:hAnsi="Arial" w:cs="Arial"/>
          <w:sz w:val="20"/>
        </w:rPr>
        <w:t xml:space="preserve">centro </w:t>
      </w:r>
      <w:r>
        <w:rPr>
          <w:rFonts w:ascii="Arial" w:hAnsi="Arial" w:cs="Arial"/>
          <w:sz w:val="20"/>
        </w:rPr>
        <w:t xml:space="preserve">o lugar </w:t>
      </w:r>
      <w:r w:rsidRPr="00AE20B6">
        <w:rPr>
          <w:rFonts w:ascii="Arial" w:hAnsi="Arial" w:cs="Arial"/>
          <w:sz w:val="20"/>
        </w:rPr>
        <w:t>de trabajo</w:t>
      </w:r>
      <w:r>
        <w:rPr>
          <w:rFonts w:ascii="Arial" w:hAnsi="Arial" w:cs="Arial"/>
          <w:sz w:val="20"/>
        </w:rPr>
        <w:t xml:space="preserve"> del </w:t>
      </w:r>
      <w:r w:rsidRPr="00896C47">
        <w:rPr>
          <w:rFonts w:ascii="Arial" w:hAnsi="Arial" w:cs="Arial"/>
          <w:sz w:val="20"/>
        </w:rPr>
        <w:t xml:space="preserve">funcionario (a) candidato (a) a beca </w:t>
      </w:r>
      <w:r>
        <w:rPr>
          <w:rFonts w:ascii="Arial" w:hAnsi="Arial" w:cs="Arial"/>
          <w:sz w:val="20"/>
        </w:rPr>
        <w:t>requiere ser sustituido (a</w:t>
      </w:r>
      <w:r w:rsidRPr="00ED441D">
        <w:rPr>
          <w:rFonts w:ascii="Arial" w:hAnsi="Arial" w:cs="Arial"/>
          <w:sz w:val="20"/>
        </w:rPr>
        <w:t>) en el puesto de trabajo durante el periodo de la actividad académica</w:t>
      </w:r>
      <w:r w:rsidRPr="00896C47">
        <w:rPr>
          <w:rFonts w:ascii="Arial" w:hAnsi="Arial" w:cs="Arial"/>
          <w:sz w:val="20"/>
        </w:rPr>
        <w:t xml:space="preserve"> </w:t>
      </w:r>
      <w:r w:rsidR="003D1D02" w:rsidRPr="00896C47">
        <w:rPr>
          <w:rFonts w:ascii="Arial" w:hAnsi="Arial" w:cs="Arial"/>
          <w:sz w:val="20"/>
        </w:rPr>
        <w:t xml:space="preserve">deberá </w:t>
      </w:r>
      <w:r>
        <w:rPr>
          <w:rFonts w:ascii="Arial" w:hAnsi="Arial" w:cs="Arial"/>
          <w:sz w:val="20"/>
        </w:rPr>
        <w:t xml:space="preserve">justificarse </w:t>
      </w:r>
      <w:r w:rsidR="003D1D02" w:rsidRPr="00896C47">
        <w:rPr>
          <w:rFonts w:ascii="Arial" w:hAnsi="Arial" w:cs="Arial"/>
          <w:sz w:val="20"/>
        </w:rPr>
        <w:t>ampliamente</w:t>
      </w:r>
      <w:r>
        <w:rPr>
          <w:rFonts w:ascii="Arial" w:hAnsi="Arial" w:cs="Arial"/>
          <w:sz w:val="20"/>
        </w:rPr>
        <w:t xml:space="preserve"> para su valoración, sin embargo, estos serían casos excepcionales</w:t>
      </w:r>
      <w:r w:rsidR="003D1D02" w:rsidRPr="00896C47">
        <w:rPr>
          <w:rFonts w:ascii="Arial" w:hAnsi="Arial" w:cs="Arial"/>
          <w:sz w:val="20"/>
        </w:rPr>
        <w:t>.</w:t>
      </w:r>
    </w:p>
    <w:p w:rsidR="008B729D" w:rsidRPr="00AE20B6" w:rsidRDefault="008B729D" w:rsidP="00896C47">
      <w:pPr>
        <w:rPr>
          <w:rFonts w:ascii="Arial" w:hAnsi="Arial" w:cs="Arial"/>
          <w:sz w:val="20"/>
        </w:rPr>
      </w:pPr>
    </w:p>
    <w:p w:rsidR="008B729D" w:rsidRPr="00896C47" w:rsidRDefault="004C1EAC" w:rsidP="00896C47">
      <w:pPr>
        <w:pStyle w:val="Prrafodelista"/>
        <w:numPr>
          <w:ilvl w:val="0"/>
          <w:numId w:val="32"/>
        </w:numPr>
        <w:jc w:val="both"/>
        <w:rPr>
          <w:rFonts w:ascii="Arial" w:hAnsi="Arial" w:cs="Arial"/>
          <w:sz w:val="20"/>
        </w:rPr>
      </w:pPr>
      <w:r>
        <w:rPr>
          <w:rFonts w:ascii="Arial" w:hAnsi="Arial" w:cs="Arial"/>
          <w:sz w:val="20"/>
        </w:rPr>
        <w:t>El funcionario (a) debe tener experiencia e</w:t>
      </w:r>
      <w:r w:rsidR="00404361">
        <w:rPr>
          <w:rFonts w:ascii="Arial" w:hAnsi="Arial" w:cs="Arial"/>
          <w:sz w:val="20"/>
        </w:rPr>
        <w:t>n el puesto de trabajo actual, el cual debe</w:t>
      </w:r>
      <w:r w:rsidR="00E47CBE">
        <w:rPr>
          <w:rFonts w:ascii="Arial" w:hAnsi="Arial" w:cs="Arial"/>
          <w:sz w:val="20"/>
        </w:rPr>
        <w:t xml:space="preserve"> estar relacionado</w:t>
      </w:r>
      <w:r w:rsidR="008B729D" w:rsidRPr="00896C47">
        <w:rPr>
          <w:rFonts w:ascii="Arial" w:hAnsi="Arial" w:cs="Arial"/>
          <w:sz w:val="20"/>
        </w:rPr>
        <w:t xml:space="preserve"> con el tema de la actividad educativa.</w:t>
      </w:r>
    </w:p>
    <w:p w:rsidR="008B729D" w:rsidRPr="00AE20B6" w:rsidRDefault="008B729D" w:rsidP="00896C47">
      <w:pPr>
        <w:rPr>
          <w:rFonts w:ascii="Arial" w:hAnsi="Arial" w:cs="Arial"/>
          <w:sz w:val="20"/>
        </w:rPr>
      </w:pPr>
    </w:p>
    <w:p w:rsidR="008B729D" w:rsidRDefault="008B729D" w:rsidP="00896C47">
      <w:pPr>
        <w:pStyle w:val="Prrafodelista"/>
        <w:numPr>
          <w:ilvl w:val="0"/>
          <w:numId w:val="32"/>
        </w:numPr>
        <w:jc w:val="both"/>
        <w:rPr>
          <w:rFonts w:ascii="Arial" w:hAnsi="Arial" w:cs="Arial"/>
          <w:sz w:val="20"/>
        </w:rPr>
      </w:pPr>
      <w:r w:rsidRPr="00896C47">
        <w:rPr>
          <w:rFonts w:ascii="Arial" w:hAnsi="Arial" w:cs="Arial"/>
          <w:sz w:val="20"/>
        </w:rPr>
        <w:t xml:space="preserve">La proyección de la vida laboral de funcionario (a) con la CCSS debe de ser acorde con los plazos del compromiso que adquiera de acuerdo con el monto de los beneficios solicitados. Lo anterior, considerando el período de estudio, el compromiso contractual y la difusión de conocimientos a nivel Institucional. </w:t>
      </w:r>
    </w:p>
    <w:p w:rsidR="007A7D16" w:rsidRPr="007A7D16" w:rsidRDefault="007A7D16" w:rsidP="007A7D16">
      <w:pPr>
        <w:pStyle w:val="Prrafodelista"/>
        <w:rPr>
          <w:rFonts w:ascii="Arial" w:hAnsi="Arial" w:cs="Arial"/>
          <w:sz w:val="20"/>
        </w:rPr>
      </w:pPr>
    </w:p>
    <w:p w:rsidR="00747FE8" w:rsidRDefault="00D51F05" w:rsidP="00747FE8">
      <w:pPr>
        <w:numPr>
          <w:ilvl w:val="0"/>
          <w:numId w:val="32"/>
        </w:numPr>
        <w:jc w:val="both"/>
        <w:rPr>
          <w:rFonts w:ascii="Arial" w:hAnsi="Arial" w:cs="Arial"/>
          <w:sz w:val="20"/>
        </w:rPr>
      </w:pPr>
      <w:r>
        <w:rPr>
          <w:rFonts w:ascii="Arial" w:hAnsi="Arial" w:cs="Arial"/>
          <w:sz w:val="20"/>
        </w:rPr>
        <w:t xml:space="preserve">La documentación que forme parte de los </w:t>
      </w:r>
      <w:r w:rsidR="007A7D16" w:rsidRPr="00D51F05">
        <w:rPr>
          <w:rFonts w:ascii="Arial" w:hAnsi="Arial" w:cs="Arial"/>
          <w:sz w:val="20"/>
        </w:rPr>
        <w:t>requisitos</w:t>
      </w:r>
      <w:r>
        <w:rPr>
          <w:rFonts w:ascii="Arial" w:hAnsi="Arial" w:cs="Arial"/>
          <w:sz w:val="20"/>
        </w:rPr>
        <w:t xml:space="preserve"> y que se encuentre </w:t>
      </w:r>
      <w:r w:rsidR="007A7D16" w:rsidRPr="00AE20B6">
        <w:rPr>
          <w:rFonts w:ascii="Arial" w:hAnsi="Arial" w:cs="Arial"/>
          <w:sz w:val="20"/>
        </w:rPr>
        <w:t>en otro idioma diferente al español, deberán ser traducidos al español para ser entregarlos ante la Sub-área de Beneficios para Estudios.</w:t>
      </w:r>
    </w:p>
    <w:p w:rsidR="00747FE8" w:rsidRDefault="00747FE8" w:rsidP="00747FE8">
      <w:pPr>
        <w:pStyle w:val="Prrafodelista"/>
        <w:rPr>
          <w:rFonts w:ascii="Arial" w:hAnsi="Arial" w:cs="Arial"/>
          <w:sz w:val="20"/>
        </w:rPr>
      </w:pPr>
    </w:p>
    <w:p w:rsidR="00285024" w:rsidRDefault="00747FE8" w:rsidP="00285024">
      <w:pPr>
        <w:numPr>
          <w:ilvl w:val="0"/>
          <w:numId w:val="32"/>
        </w:numPr>
        <w:jc w:val="both"/>
        <w:rPr>
          <w:rFonts w:ascii="Arial" w:hAnsi="Arial" w:cs="Arial"/>
          <w:sz w:val="20"/>
        </w:rPr>
      </w:pPr>
      <w:r w:rsidRPr="00747FE8">
        <w:rPr>
          <w:rFonts w:ascii="Arial" w:hAnsi="Arial" w:cs="Arial"/>
          <w:sz w:val="20"/>
        </w:rPr>
        <w:t xml:space="preserve">Todo candidato (a) a un beneficio para estudio deberá de suscribir un contrato y pagaré a favor </w:t>
      </w:r>
      <w:r w:rsidR="00D51F05">
        <w:rPr>
          <w:rFonts w:ascii="Arial" w:hAnsi="Arial" w:cs="Arial"/>
          <w:sz w:val="20"/>
        </w:rPr>
        <w:t>de la CCSS por la beca otorgada y cumplir con un periodo de compromiso laboral con la Institución, so pena de la ejecución del pagaré.</w:t>
      </w:r>
    </w:p>
    <w:p w:rsidR="00285024" w:rsidRPr="00285024" w:rsidRDefault="00285024" w:rsidP="00285024">
      <w:pPr>
        <w:ind w:left="720"/>
        <w:jc w:val="both"/>
        <w:rPr>
          <w:rFonts w:ascii="Arial" w:hAnsi="Arial" w:cs="Arial"/>
          <w:sz w:val="20"/>
        </w:rPr>
      </w:pPr>
    </w:p>
    <w:p w:rsidR="007A7D16" w:rsidRDefault="00582A40" w:rsidP="00285024">
      <w:pPr>
        <w:numPr>
          <w:ilvl w:val="0"/>
          <w:numId w:val="32"/>
        </w:numPr>
        <w:jc w:val="both"/>
        <w:rPr>
          <w:rFonts w:ascii="Arial" w:hAnsi="Arial" w:cs="Arial"/>
          <w:sz w:val="20"/>
        </w:rPr>
      </w:pPr>
      <w:r>
        <w:rPr>
          <w:rFonts w:ascii="Arial" w:hAnsi="Arial" w:cs="Arial"/>
          <w:sz w:val="20"/>
        </w:rPr>
        <w:t>Para la entrega de la documentación e</w:t>
      </w:r>
      <w:r w:rsidRPr="00285024">
        <w:rPr>
          <w:rFonts w:ascii="Arial" w:hAnsi="Arial" w:cs="Arial"/>
          <w:sz w:val="20"/>
        </w:rPr>
        <w:t>n caso de solicitudes para estudio contempladas en el marco del Proyecto de la Red Oncológica</w:t>
      </w:r>
      <w:r>
        <w:rPr>
          <w:rFonts w:ascii="Arial" w:hAnsi="Arial" w:cs="Arial"/>
          <w:sz w:val="20"/>
        </w:rPr>
        <w:t xml:space="preserve"> </w:t>
      </w:r>
      <w:r w:rsidR="00404361">
        <w:rPr>
          <w:rFonts w:ascii="Arial" w:hAnsi="Arial" w:cs="Arial"/>
          <w:sz w:val="20"/>
        </w:rPr>
        <w:t>s</w:t>
      </w:r>
      <w:r w:rsidR="00285024" w:rsidRPr="00285024">
        <w:rPr>
          <w:rFonts w:ascii="Arial" w:hAnsi="Arial" w:cs="Arial"/>
          <w:sz w:val="20"/>
        </w:rPr>
        <w:t xml:space="preserve">e debe presentar </w:t>
      </w:r>
      <w:r>
        <w:rPr>
          <w:rFonts w:ascii="Arial" w:hAnsi="Arial" w:cs="Arial"/>
          <w:sz w:val="20"/>
        </w:rPr>
        <w:t xml:space="preserve">una copia adicional </w:t>
      </w:r>
      <w:r w:rsidR="00D51F05">
        <w:rPr>
          <w:rFonts w:ascii="Arial" w:hAnsi="Arial" w:cs="Arial"/>
          <w:sz w:val="20"/>
        </w:rPr>
        <w:t>de cada uno de los requisitos</w:t>
      </w:r>
      <w:r>
        <w:rPr>
          <w:rFonts w:ascii="Arial" w:hAnsi="Arial" w:cs="Arial"/>
          <w:sz w:val="20"/>
        </w:rPr>
        <w:t xml:space="preserve">, en vista de que estos se deben enviar al </w:t>
      </w:r>
      <w:r w:rsidRPr="00AE20B6">
        <w:rPr>
          <w:rFonts w:ascii="Arial" w:hAnsi="Arial" w:cs="Arial"/>
          <w:sz w:val="20"/>
        </w:rPr>
        <w:t>Consejo Oncológico Institucional (COI)</w:t>
      </w:r>
      <w:r w:rsidR="00285024" w:rsidRPr="00285024">
        <w:rPr>
          <w:rFonts w:ascii="Arial" w:hAnsi="Arial" w:cs="Arial"/>
          <w:sz w:val="20"/>
        </w:rPr>
        <w:t xml:space="preserve">. </w:t>
      </w:r>
    </w:p>
    <w:p w:rsidR="0004171F" w:rsidRDefault="0004171F" w:rsidP="0004171F">
      <w:pPr>
        <w:pStyle w:val="Prrafodelista"/>
        <w:rPr>
          <w:rFonts w:ascii="Arial" w:hAnsi="Arial" w:cs="Arial"/>
          <w:sz w:val="20"/>
        </w:rPr>
      </w:pPr>
    </w:p>
    <w:p w:rsidR="00287F3A" w:rsidRDefault="0004171F" w:rsidP="00287F3A">
      <w:pPr>
        <w:numPr>
          <w:ilvl w:val="0"/>
          <w:numId w:val="32"/>
        </w:numPr>
        <w:jc w:val="both"/>
        <w:rPr>
          <w:rFonts w:ascii="Arial" w:hAnsi="Arial" w:cs="Arial"/>
          <w:sz w:val="20"/>
        </w:rPr>
      </w:pPr>
      <w:r w:rsidRPr="00F279E4">
        <w:rPr>
          <w:rFonts w:ascii="Arial" w:hAnsi="Arial" w:cs="Arial"/>
          <w:sz w:val="20"/>
        </w:rPr>
        <w:t xml:space="preserve">Para la entrega de la documentación en caso de solicitudes de beneficios para estudio relacionadas con temas de </w:t>
      </w:r>
      <w:r w:rsidR="00F279E4" w:rsidRPr="00F279E4">
        <w:rPr>
          <w:rFonts w:ascii="Arial" w:hAnsi="Arial" w:cs="Arial"/>
          <w:sz w:val="20"/>
        </w:rPr>
        <w:t xml:space="preserve">control del dolor y </w:t>
      </w:r>
      <w:r w:rsidRPr="00F279E4">
        <w:rPr>
          <w:rFonts w:ascii="Arial" w:hAnsi="Arial" w:cs="Arial"/>
          <w:sz w:val="20"/>
        </w:rPr>
        <w:t>cuidados paliativos, se deberá contar con el criterio t</w:t>
      </w:r>
      <w:r w:rsidR="00F279E4">
        <w:rPr>
          <w:rFonts w:ascii="Arial" w:hAnsi="Arial" w:cs="Arial"/>
          <w:sz w:val="20"/>
        </w:rPr>
        <w:t xml:space="preserve">écnico del Centro Nacional de Control del Dolor y Cuidados Paliativos, como instancia técnica, asesora y funcional en su especialidad en el ámbito Institucional. </w:t>
      </w:r>
    </w:p>
    <w:p w:rsidR="00F279E4" w:rsidRDefault="00F279E4" w:rsidP="00F279E4">
      <w:pPr>
        <w:pStyle w:val="Prrafodelista"/>
        <w:rPr>
          <w:rFonts w:ascii="Arial" w:hAnsi="Arial" w:cs="Arial"/>
          <w:sz w:val="20"/>
        </w:rPr>
      </w:pPr>
    </w:p>
    <w:p w:rsidR="00285024" w:rsidRDefault="00287F3A" w:rsidP="00287F3A">
      <w:pPr>
        <w:numPr>
          <w:ilvl w:val="0"/>
          <w:numId w:val="32"/>
        </w:numPr>
        <w:jc w:val="both"/>
        <w:rPr>
          <w:rFonts w:ascii="Arial" w:hAnsi="Arial" w:cs="Arial"/>
          <w:sz w:val="20"/>
        </w:rPr>
      </w:pPr>
      <w:r w:rsidRPr="0023177E">
        <w:rPr>
          <w:rFonts w:ascii="Arial" w:hAnsi="Arial" w:cs="Arial"/>
          <w:sz w:val="20"/>
        </w:rPr>
        <w:t xml:space="preserve">Por instrucciones de la Gerencia Médica las Direcciones de Hospitales y otros centros que promueven la formación o capacitación de su personal por medio de una beca, deberán respaldar  técnicamente  la presentación del caso ante la Junta Directiva de la Institución.  Razón por la cual es obligatoria la presencia del Director (a) o su representante ante la Junta Directiva. </w:t>
      </w:r>
    </w:p>
    <w:p w:rsidR="0023177E" w:rsidRDefault="0023177E" w:rsidP="0023177E">
      <w:pPr>
        <w:pStyle w:val="Prrafodelista"/>
        <w:rPr>
          <w:rFonts w:ascii="Arial" w:hAnsi="Arial" w:cs="Arial"/>
          <w:sz w:val="20"/>
        </w:rPr>
      </w:pPr>
    </w:p>
    <w:p w:rsidR="00EE6C5E" w:rsidRDefault="00EE6C5E" w:rsidP="00285024">
      <w:pPr>
        <w:pStyle w:val="Prrafodelista"/>
        <w:rPr>
          <w:rFonts w:ascii="Arial" w:hAnsi="Arial" w:cs="Arial"/>
          <w:sz w:val="20"/>
        </w:rPr>
      </w:pPr>
    </w:p>
    <w:p w:rsidR="00CA1D9E" w:rsidRPr="00CA1D9E" w:rsidRDefault="00CA1D9E" w:rsidP="00D94C49">
      <w:pPr>
        <w:pStyle w:val="Prrafodelista"/>
        <w:numPr>
          <w:ilvl w:val="0"/>
          <w:numId w:val="21"/>
        </w:numPr>
        <w:jc w:val="center"/>
        <w:rPr>
          <w:rFonts w:ascii="Arial" w:hAnsi="Arial" w:cs="Arial"/>
          <w:sz w:val="20"/>
        </w:rPr>
      </w:pPr>
      <w:r w:rsidRPr="00CA1D9E">
        <w:rPr>
          <w:rFonts w:ascii="Arial" w:hAnsi="Arial" w:cs="Arial"/>
          <w:sz w:val="20"/>
        </w:rPr>
        <w:t xml:space="preserve">REQUISITOS </w:t>
      </w:r>
      <w:r w:rsidR="00546FC7">
        <w:rPr>
          <w:rFonts w:ascii="Arial" w:hAnsi="Arial" w:cs="Arial"/>
          <w:sz w:val="20"/>
        </w:rPr>
        <w:t>PARA</w:t>
      </w:r>
      <w:r w:rsidRPr="00CA1D9E">
        <w:rPr>
          <w:rFonts w:ascii="Arial" w:hAnsi="Arial" w:cs="Arial"/>
          <w:sz w:val="20"/>
        </w:rPr>
        <w:t xml:space="preserve"> BENEFICIO</w:t>
      </w:r>
      <w:r w:rsidR="00546FC7">
        <w:rPr>
          <w:rFonts w:ascii="Arial" w:hAnsi="Arial" w:cs="Arial"/>
          <w:sz w:val="20"/>
        </w:rPr>
        <w:t>S</w:t>
      </w:r>
      <w:r w:rsidRPr="00CA1D9E">
        <w:rPr>
          <w:rFonts w:ascii="Arial" w:hAnsi="Arial" w:cs="Arial"/>
          <w:sz w:val="20"/>
        </w:rPr>
        <w:t xml:space="preserve"> PARA ESTUDIO</w:t>
      </w:r>
    </w:p>
    <w:p w:rsidR="00F929C6" w:rsidRDefault="00F929C6" w:rsidP="00FC541A">
      <w:pPr>
        <w:jc w:val="both"/>
        <w:rPr>
          <w:rFonts w:ascii="Arial" w:hAnsi="Arial" w:cs="Arial"/>
          <w:sz w:val="20"/>
        </w:rPr>
      </w:pPr>
    </w:p>
    <w:p w:rsidR="00CA1D9E" w:rsidRPr="00AE20B6" w:rsidRDefault="00CA1D9E" w:rsidP="00FC541A">
      <w:pPr>
        <w:jc w:val="both"/>
        <w:rPr>
          <w:rFonts w:ascii="Arial" w:hAnsi="Arial" w:cs="Arial"/>
          <w:sz w:val="20"/>
        </w:rPr>
      </w:pPr>
    </w:p>
    <w:p w:rsidR="00CC0CA7" w:rsidRPr="00896C47" w:rsidRDefault="008B729D" w:rsidP="00896C47">
      <w:pPr>
        <w:pStyle w:val="Prrafodelista"/>
        <w:numPr>
          <w:ilvl w:val="0"/>
          <w:numId w:val="33"/>
        </w:numPr>
        <w:jc w:val="both"/>
        <w:rPr>
          <w:rFonts w:ascii="Arial" w:hAnsi="Arial" w:cs="Arial"/>
          <w:b/>
          <w:sz w:val="20"/>
          <w:u w:val="single"/>
        </w:rPr>
      </w:pPr>
      <w:r w:rsidRPr="00896C47">
        <w:rPr>
          <w:rFonts w:ascii="Arial" w:hAnsi="Arial" w:cs="Arial"/>
          <w:b/>
          <w:sz w:val="20"/>
          <w:u w:val="single"/>
        </w:rPr>
        <w:t xml:space="preserve">REQUISITOS </w:t>
      </w:r>
      <w:r w:rsidR="00250257">
        <w:rPr>
          <w:rFonts w:ascii="Arial" w:hAnsi="Arial" w:cs="Arial"/>
          <w:b/>
          <w:sz w:val="20"/>
          <w:u w:val="single"/>
        </w:rPr>
        <w:t xml:space="preserve">GENERALES </w:t>
      </w:r>
      <w:r w:rsidR="00546FC7">
        <w:rPr>
          <w:rFonts w:ascii="Arial" w:hAnsi="Arial" w:cs="Arial"/>
          <w:b/>
          <w:sz w:val="20"/>
          <w:u w:val="single"/>
        </w:rPr>
        <w:t xml:space="preserve">PARA SOLICITAR </w:t>
      </w:r>
      <w:r w:rsidRPr="00896C47">
        <w:rPr>
          <w:rFonts w:ascii="Arial" w:hAnsi="Arial" w:cs="Arial"/>
          <w:b/>
          <w:sz w:val="20"/>
          <w:u w:val="single"/>
        </w:rPr>
        <w:t xml:space="preserve">BENEFICIOS PARA ESTUDIO </w:t>
      </w:r>
    </w:p>
    <w:p w:rsidR="00014CB0" w:rsidRPr="00774A24" w:rsidRDefault="00014CB0" w:rsidP="00014CB0">
      <w:pPr>
        <w:rPr>
          <w:rFonts w:ascii="Arial" w:hAnsi="Arial" w:cs="Arial"/>
          <w:sz w:val="24"/>
          <w:szCs w:val="24"/>
        </w:rPr>
      </w:pPr>
    </w:p>
    <w:p w:rsidR="00014CB0" w:rsidRDefault="0023177E" w:rsidP="00014CB0">
      <w:pPr>
        <w:numPr>
          <w:ilvl w:val="0"/>
          <w:numId w:val="3"/>
        </w:numPr>
        <w:jc w:val="both"/>
        <w:rPr>
          <w:rFonts w:ascii="Arial" w:hAnsi="Arial" w:cs="Arial"/>
          <w:sz w:val="20"/>
        </w:rPr>
      </w:pPr>
      <w:r>
        <w:rPr>
          <w:rFonts w:ascii="Arial" w:hAnsi="Arial" w:cs="Arial"/>
          <w:sz w:val="20"/>
        </w:rPr>
        <w:t>Completar el “F</w:t>
      </w:r>
      <w:r w:rsidR="00014CB0" w:rsidRPr="00774A24">
        <w:rPr>
          <w:rFonts w:ascii="Arial" w:hAnsi="Arial" w:cs="Arial"/>
          <w:sz w:val="20"/>
        </w:rPr>
        <w:t>ormulario de beneficios para estudio” en la oficina virtual del CENDEISSS</w:t>
      </w:r>
      <w:r w:rsidR="00546FC7">
        <w:rPr>
          <w:rFonts w:ascii="Arial" w:hAnsi="Arial" w:cs="Arial"/>
          <w:sz w:val="20"/>
        </w:rPr>
        <w:t>,</w:t>
      </w:r>
      <w:r w:rsidR="00014CB0" w:rsidRPr="00774A24">
        <w:rPr>
          <w:rFonts w:ascii="Arial" w:hAnsi="Arial" w:cs="Arial"/>
          <w:sz w:val="20"/>
        </w:rPr>
        <w:t xml:space="preserve"> </w:t>
      </w:r>
      <w:r w:rsidR="00546FC7">
        <w:rPr>
          <w:rFonts w:ascii="Arial" w:hAnsi="Arial" w:cs="Arial"/>
          <w:sz w:val="20"/>
        </w:rPr>
        <w:t>i</w:t>
      </w:r>
      <w:r w:rsidR="00014CB0" w:rsidRPr="00774A24">
        <w:rPr>
          <w:rFonts w:ascii="Arial" w:hAnsi="Arial" w:cs="Arial"/>
          <w:sz w:val="20"/>
        </w:rPr>
        <w:t xml:space="preserve">ngresando a la página </w:t>
      </w:r>
      <w:r>
        <w:rPr>
          <w:rFonts w:ascii="Arial" w:hAnsi="Arial" w:cs="Arial"/>
          <w:sz w:val="20"/>
        </w:rPr>
        <w:t xml:space="preserve">web a la dirección </w:t>
      </w:r>
      <w:r w:rsidR="00014CB0" w:rsidRPr="00161963">
        <w:rPr>
          <w:rFonts w:ascii="Arial" w:hAnsi="Arial" w:cs="Arial"/>
        </w:rPr>
        <w:t>http://www.cendeisss.sa.cr</w:t>
      </w:r>
      <w:r w:rsidR="00014CB0" w:rsidRPr="00774A24">
        <w:rPr>
          <w:rFonts w:ascii="Arial" w:hAnsi="Arial" w:cs="Arial"/>
          <w:sz w:val="20"/>
        </w:rPr>
        <w:t>. Es importante mencionar que si el (a) postulante no es usuario (a) de la oficina virtual del CENDEISSS, deberá de registrarse según se le solicita en dicha página.</w:t>
      </w:r>
    </w:p>
    <w:p w:rsidR="009A621B" w:rsidRPr="00774A24" w:rsidRDefault="009A621B" w:rsidP="009A621B">
      <w:pPr>
        <w:ind w:left="502"/>
        <w:jc w:val="both"/>
        <w:rPr>
          <w:rFonts w:ascii="Arial" w:hAnsi="Arial" w:cs="Arial"/>
          <w:sz w:val="20"/>
        </w:rPr>
      </w:pPr>
    </w:p>
    <w:p w:rsidR="00D7364B" w:rsidRDefault="00D7364B" w:rsidP="00D7364B">
      <w:pPr>
        <w:numPr>
          <w:ilvl w:val="0"/>
          <w:numId w:val="3"/>
        </w:numPr>
        <w:jc w:val="both"/>
        <w:rPr>
          <w:rFonts w:ascii="Arial" w:hAnsi="Arial" w:cs="Arial"/>
          <w:sz w:val="20"/>
        </w:rPr>
      </w:pPr>
      <w:r>
        <w:rPr>
          <w:rFonts w:ascii="Arial" w:hAnsi="Arial" w:cs="Arial"/>
          <w:sz w:val="20"/>
        </w:rPr>
        <w:t>Currículum Vitae resumido</w:t>
      </w:r>
      <w:r w:rsidRPr="00AE20B6">
        <w:rPr>
          <w:rFonts w:ascii="Arial" w:hAnsi="Arial" w:cs="Arial"/>
          <w:sz w:val="20"/>
        </w:rPr>
        <w:t xml:space="preserve"> (</w:t>
      </w:r>
      <w:r>
        <w:rPr>
          <w:rFonts w:ascii="Arial" w:hAnsi="Arial" w:cs="Arial"/>
          <w:sz w:val="20"/>
        </w:rPr>
        <w:t>m</w:t>
      </w:r>
      <w:r w:rsidRPr="00AE20B6">
        <w:rPr>
          <w:rFonts w:ascii="Arial" w:hAnsi="Arial" w:cs="Arial"/>
          <w:sz w:val="20"/>
        </w:rPr>
        <w:t xml:space="preserve">áximo </w:t>
      </w:r>
      <w:r w:rsidR="00CD7F8E">
        <w:rPr>
          <w:rFonts w:ascii="Arial" w:hAnsi="Arial" w:cs="Arial"/>
          <w:sz w:val="20"/>
        </w:rPr>
        <w:t>2</w:t>
      </w:r>
      <w:r w:rsidRPr="00AE20B6">
        <w:rPr>
          <w:rFonts w:ascii="Arial" w:hAnsi="Arial" w:cs="Arial"/>
          <w:sz w:val="20"/>
        </w:rPr>
        <w:t xml:space="preserve"> páginas</w:t>
      </w:r>
      <w:r w:rsidR="00722E02">
        <w:rPr>
          <w:rFonts w:ascii="Arial" w:hAnsi="Arial" w:cs="Arial"/>
          <w:sz w:val="20"/>
        </w:rPr>
        <w:t>, no incluir atestados</w:t>
      </w:r>
      <w:r w:rsidRPr="00AE20B6">
        <w:rPr>
          <w:rFonts w:ascii="Arial" w:hAnsi="Arial" w:cs="Arial"/>
          <w:sz w:val="20"/>
        </w:rPr>
        <w:t xml:space="preserve">). </w:t>
      </w:r>
    </w:p>
    <w:p w:rsidR="00D51F05" w:rsidRDefault="00D51F05" w:rsidP="00D51F05">
      <w:pPr>
        <w:pStyle w:val="Prrafodelista"/>
        <w:rPr>
          <w:rFonts w:ascii="Arial" w:hAnsi="Arial" w:cs="Arial"/>
          <w:sz w:val="20"/>
        </w:rPr>
      </w:pPr>
    </w:p>
    <w:p w:rsidR="008F196D" w:rsidRDefault="008F196D" w:rsidP="008F196D">
      <w:pPr>
        <w:numPr>
          <w:ilvl w:val="0"/>
          <w:numId w:val="3"/>
        </w:numPr>
        <w:jc w:val="both"/>
        <w:rPr>
          <w:rFonts w:ascii="Arial" w:hAnsi="Arial" w:cs="Arial"/>
          <w:sz w:val="20"/>
        </w:rPr>
      </w:pPr>
      <w:r>
        <w:rPr>
          <w:rFonts w:ascii="Arial" w:hAnsi="Arial" w:cs="Arial"/>
          <w:sz w:val="20"/>
        </w:rPr>
        <w:t>F</w:t>
      </w:r>
      <w:r w:rsidRPr="00774A24">
        <w:rPr>
          <w:rFonts w:ascii="Arial" w:hAnsi="Arial" w:cs="Arial"/>
          <w:sz w:val="20"/>
        </w:rPr>
        <w:t>otocopia de la cédula de identidad</w:t>
      </w:r>
      <w:r w:rsidRPr="00AE20B6">
        <w:rPr>
          <w:rFonts w:ascii="Arial" w:hAnsi="Arial" w:cs="Arial"/>
          <w:sz w:val="20"/>
        </w:rPr>
        <w:t xml:space="preserve"> por ambos lados</w:t>
      </w:r>
      <w:r>
        <w:rPr>
          <w:rFonts w:ascii="Arial" w:hAnsi="Arial" w:cs="Arial"/>
          <w:sz w:val="20"/>
        </w:rPr>
        <w:t>.</w:t>
      </w:r>
    </w:p>
    <w:p w:rsidR="00D51F05" w:rsidRDefault="00D51F05" w:rsidP="00D51F05">
      <w:pPr>
        <w:jc w:val="both"/>
        <w:rPr>
          <w:rFonts w:ascii="Arial" w:hAnsi="Arial" w:cs="Arial"/>
          <w:sz w:val="20"/>
        </w:rPr>
      </w:pPr>
    </w:p>
    <w:p w:rsidR="003A49A3" w:rsidRDefault="00D7364B" w:rsidP="003A49A3">
      <w:pPr>
        <w:numPr>
          <w:ilvl w:val="0"/>
          <w:numId w:val="3"/>
        </w:numPr>
        <w:jc w:val="both"/>
        <w:rPr>
          <w:rFonts w:ascii="Arial" w:hAnsi="Arial" w:cs="Arial"/>
          <w:sz w:val="20"/>
        </w:rPr>
      </w:pPr>
      <w:r>
        <w:rPr>
          <w:rFonts w:ascii="Arial" w:hAnsi="Arial" w:cs="Arial"/>
          <w:sz w:val="20"/>
        </w:rPr>
        <w:t>C</w:t>
      </w:r>
      <w:r w:rsidR="00E7717A" w:rsidRPr="00F25F65">
        <w:rPr>
          <w:rFonts w:ascii="Arial" w:hAnsi="Arial" w:cs="Arial"/>
          <w:sz w:val="20"/>
        </w:rPr>
        <w:t xml:space="preserve">onstancia original de salario </w:t>
      </w:r>
      <w:r w:rsidR="00EF301C" w:rsidRPr="00F25F65">
        <w:rPr>
          <w:rFonts w:ascii="Arial" w:hAnsi="Arial" w:cs="Arial"/>
          <w:sz w:val="20"/>
        </w:rPr>
        <w:t>que indique</w:t>
      </w:r>
      <w:r w:rsidR="00E7717A" w:rsidRPr="00F25F65">
        <w:rPr>
          <w:rFonts w:ascii="Arial" w:hAnsi="Arial" w:cs="Arial"/>
          <w:sz w:val="20"/>
        </w:rPr>
        <w:t xml:space="preserve"> tanto el salario bruto como el salario líquido</w:t>
      </w:r>
      <w:r w:rsidR="008F196D">
        <w:rPr>
          <w:rFonts w:ascii="Arial" w:hAnsi="Arial" w:cs="Arial"/>
          <w:sz w:val="20"/>
        </w:rPr>
        <w:t xml:space="preserve"> del solicitante del beneficio para estudio</w:t>
      </w:r>
      <w:r w:rsidR="00E7717A" w:rsidRPr="00F25F65">
        <w:rPr>
          <w:rFonts w:ascii="Arial" w:hAnsi="Arial" w:cs="Arial"/>
          <w:sz w:val="20"/>
        </w:rPr>
        <w:t>.</w:t>
      </w:r>
      <w:r w:rsidR="00E2742A" w:rsidRPr="00F25F65">
        <w:rPr>
          <w:rFonts w:ascii="Arial" w:hAnsi="Arial" w:cs="Arial"/>
          <w:sz w:val="20"/>
        </w:rPr>
        <w:t xml:space="preserve"> </w:t>
      </w:r>
    </w:p>
    <w:p w:rsidR="00D7364B" w:rsidRDefault="00D7364B" w:rsidP="00D7364B">
      <w:pPr>
        <w:pStyle w:val="Prrafodelista"/>
        <w:rPr>
          <w:rFonts w:ascii="Arial" w:hAnsi="Arial" w:cs="Arial"/>
          <w:sz w:val="20"/>
        </w:rPr>
      </w:pPr>
    </w:p>
    <w:p w:rsidR="00E2742A" w:rsidRPr="00AE20B6" w:rsidRDefault="006A0093" w:rsidP="0096026A">
      <w:pPr>
        <w:numPr>
          <w:ilvl w:val="0"/>
          <w:numId w:val="3"/>
        </w:numPr>
        <w:jc w:val="both"/>
        <w:rPr>
          <w:rFonts w:ascii="Arial" w:hAnsi="Arial" w:cs="Arial"/>
          <w:sz w:val="20"/>
        </w:rPr>
      </w:pPr>
      <w:r>
        <w:rPr>
          <w:rFonts w:ascii="Arial" w:hAnsi="Arial" w:cs="Arial"/>
          <w:sz w:val="20"/>
        </w:rPr>
        <w:t>Oficio</w:t>
      </w:r>
      <w:r w:rsidR="00E40556">
        <w:rPr>
          <w:rFonts w:ascii="Arial" w:hAnsi="Arial" w:cs="Arial"/>
          <w:sz w:val="20"/>
        </w:rPr>
        <w:t xml:space="preserve">(s) original </w:t>
      </w:r>
      <w:r w:rsidR="00E40556" w:rsidRPr="00AE20B6">
        <w:rPr>
          <w:rFonts w:ascii="Arial" w:hAnsi="Arial" w:cs="Arial"/>
          <w:sz w:val="20"/>
        </w:rPr>
        <w:t>suscri</w:t>
      </w:r>
      <w:r w:rsidR="00E40556">
        <w:rPr>
          <w:rFonts w:ascii="Arial" w:hAnsi="Arial" w:cs="Arial"/>
          <w:sz w:val="20"/>
        </w:rPr>
        <w:t>to</w:t>
      </w:r>
      <w:r w:rsidR="00E40556" w:rsidRPr="00AE20B6">
        <w:rPr>
          <w:rFonts w:ascii="Arial" w:hAnsi="Arial" w:cs="Arial"/>
          <w:sz w:val="20"/>
        </w:rPr>
        <w:t xml:space="preserve"> por parte del Director del centro hospitalario y/o unidad de trabajo y de la Jefatura inmediata</w:t>
      </w:r>
      <w:r w:rsidR="00E40556">
        <w:rPr>
          <w:rFonts w:ascii="Arial" w:hAnsi="Arial" w:cs="Arial"/>
          <w:sz w:val="20"/>
        </w:rPr>
        <w:t xml:space="preserve">, mediante </w:t>
      </w:r>
      <w:r w:rsidR="00644C3A">
        <w:rPr>
          <w:rFonts w:ascii="Arial" w:hAnsi="Arial" w:cs="Arial"/>
          <w:sz w:val="20"/>
        </w:rPr>
        <w:t>los cuales</w:t>
      </w:r>
      <w:r w:rsidR="00E40556">
        <w:rPr>
          <w:rFonts w:ascii="Arial" w:hAnsi="Arial" w:cs="Arial"/>
          <w:sz w:val="20"/>
        </w:rPr>
        <w:t xml:space="preserve"> se </w:t>
      </w:r>
      <w:r w:rsidR="00E40556" w:rsidRPr="00AE20B6">
        <w:rPr>
          <w:rFonts w:ascii="Arial" w:hAnsi="Arial" w:cs="Arial"/>
          <w:sz w:val="20"/>
        </w:rPr>
        <w:t>recom</w:t>
      </w:r>
      <w:r w:rsidR="00E40556">
        <w:rPr>
          <w:rFonts w:ascii="Arial" w:hAnsi="Arial" w:cs="Arial"/>
          <w:sz w:val="20"/>
        </w:rPr>
        <w:t>ienda, autoriza y justifica</w:t>
      </w:r>
      <w:r w:rsidR="00E40556" w:rsidRPr="00AE20B6">
        <w:rPr>
          <w:rFonts w:ascii="Arial" w:hAnsi="Arial" w:cs="Arial"/>
          <w:sz w:val="20"/>
        </w:rPr>
        <w:t xml:space="preserve"> el desarrollo de la actividad académica propuesta</w:t>
      </w:r>
      <w:r w:rsidR="00E40556">
        <w:rPr>
          <w:rFonts w:ascii="Arial" w:hAnsi="Arial" w:cs="Arial"/>
          <w:sz w:val="20"/>
        </w:rPr>
        <w:t xml:space="preserve"> y la participación por parte del candidato (a) que solicita la beca</w:t>
      </w:r>
      <w:r w:rsidR="00644C3A">
        <w:rPr>
          <w:rFonts w:ascii="Arial" w:hAnsi="Arial" w:cs="Arial"/>
          <w:sz w:val="20"/>
        </w:rPr>
        <w:t>, se informe</w:t>
      </w:r>
      <w:r w:rsidR="00E40556">
        <w:rPr>
          <w:rFonts w:ascii="Arial" w:hAnsi="Arial" w:cs="Arial"/>
          <w:sz w:val="20"/>
        </w:rPr>
        <w:t xml:space="preserve"> sobre </w:t>
      </w:r>
      <w:r w:rsidR="008B7FC3" w:rsidRPr="00AE20B6">
        <w:rPr>
          <w:rFonts w:ascii="Arial" w:hAnsi="Arial" w:cs="Arial"/>
          <w:sz w:val="20"/>
        </w:rPr>
        <w:t xml:space="preserve">la importancia </w:t>
      </w:r>
      <w:r w:rsidR="005B2115" w:rsidRPr="00AE20B6">
        <w:rPr>
          <w:rFonts w:ascii="Arial" w:hAnsi="Arial" w:cs="Arial"/>
          <w:sz w:val="20"/>
        </w:rPr>
        <w:t>y necesidad</w:t>
      </w:r>
      <w:r w:rsidR="00E40556">
        <w:rPr>
          <w:rFonts w:ascii="Arial" w:hAnsi="Arial" w:cs="Arial"/>
          <w:sz w:val="20"/>
        </w:rPr>
        <w:t xml:space="preserve"> prevista a satisfacer</w:t>
      </w:r>
      <w:r w:rsidR="00644C3A">
        <w:rPr>
          <w:rFonts w:ascii="Arial" w:hAnsi="Arial" w:cs="Arial"/>
          <w:sz w:val="20"/>
        </w:rPr>
        <w:t xml:space="preserve"> en la unidad o servicio</w:t>
      </w:r>
      <w:r w:rsidR="00E40556">
        <w:rPr>
          <w:rFonts w:ascii="Arial" w:hAnsi="Arial" w:cs="Arial"/>
          <w:sz w:val="20"/>
        </w:rPr>
        <w:t>.</w:t>
      </w:r>
      <w:r w:rsidR="00E2742A" w:rsidRPr="00AE20B6">
        <w:rPr>
          <w:rFonts w:ascii="Arial" w:hAnsi="Arial" w:cs="Arial"/>
          <w:sz w:val="20"/>
        </w:rPr>
        <w:t xml:space="preserve">  Dicha justificación debe incluir al menos las siguientes variables</w:t>
      </w:r>
      <w:r w:rsidR="00E80956" w:rsidRPr="00AE20B6">
        <w:rPr>
          <w:rFonts w:ascii="Arial" w:hAnsi="Arial" w:cs="Arial"/>
          <w:sz w:val="20"/>
        </w:rPr>
        <w:t xml:space="preserve"> según el área de trabajo</w:t>
      </w:r>
      <w:r w:rsidR="00E2742A" w:rsidRPr="00AE20B6">
        <w:rPr>
          <w:rFonts w:ascii="Arial" w:hAnsi="Arial" w:cs="Arial"/>
          <w:sz w:val="20"/>
        </w:rPr>
        <w:t xml:space="preserve">: </w:t>
      </w:r>
    </w:p>
    <w:p w:rsidR="00830F40" w:rsidRPr="00AE20B6" w:rsidRDefault="00830F40" w:rsidP="00830F40">
      <w:pPr>
        <w:jc w:val="both"/>
        <w:rPr>
          <w:rFonts w:ascii="Arial" w:hAnsi="Arial" w:cs="Arial"/>
          <w:sz w:val="20"/>
        </w:rPr>
      </w:pPr>
    </w:p>
    <w:p w:rsidR="00E80956" w:rsidRPr="00AE20B6" w:rsidRDefault="00E80956" w:rsidP="0096026A">
      <w:pPr>
        <w:numPr>
          <w:ilvl w:val="1"/>
          <w:numId w:val="3"/>
        </w:numPr>
        <w:jc w:val="both"/>
        <w:rPr>
          <w:rFonts w:ascii="Arial" w:hAnsi="Arial" w:cs="Arial"/>
          <w:sz w:val="20"/>
          <w:u w:val="single"/>
        </w:rPr>
      </w:pPr>
      <w:r w:rsidRPr="00AE20B6">
        <w:rPr>
          <w:rFonts w:ascii="Arial" w:hAnsi="Arial" w:cs="Arial"/>
          <w:sz w:val="20"/>
          <w:u w:val="single"/>
        </w:rPr>
        <w:t>Para las solicitudes relacionadas con el área de las ciencias de la salud</w:t>
      </w:r>
    </w:p>
    <w:p w:rsidR="00E2742A" w:rsidRPr="00AE20B6" w:rsidRDefault="00E2742A" w:rsidP="00F25F65">
      <w:pPr>
        <w:numPr>
          <w:ilvl w:val="0"/>
          <w:numId w:val="34"/>
        </w:numPr>
        <w:jc w:val="both"/>
        <w:rPr>
          <w:rFonts w:ascii="Arial" w:hAnsi="Arial" w:cs="Arial"/>
          <w:sz w:val="20"/>
        </w:rPr>
      </w:pPr>
      <w:r w:rsidRPr="00AE20B6">
        <w:rPr>
          <w:rFonts w:ascii="Arial" w:hAnsi="Arial" w:cs="Arial"/>
          <w:sz w:val="20"/>
        </w:rPr>
        <w:t>Aspecto del perfil epidemiológico nacional en relación al área de estudios (</w:t>
      </w:r>
      <w:r w:rsidRPr="00D51F05">
        <w:rPr>
          <w:rFonts w:ascii="Arial" w:hAnsi="Arial" w:cs="Arial"/>
          <w:i/>
          <w:sz w:val="20"/>
        </w:rPr>
        <w:t>mortalidad y morbilidad</w:t>
      </w:r>
      <w:r w:rsidRPr="00AE20B6">
        <w:rPr>
          <w:rFonts w:ascii="Arial" w:hAnsi="Arial" w:cs="Arial"/>
          <w:sz w:val="20"/>
        </w:rPr>
        <w:t>).</w:t>
      </w:r>
    </w:p>
    <w:p w:rsidR="00E2742A" w:rsidRPr="00AE20B6" w:rsidRDefault="00E2742A" w:rsidP="00F25F65">
      <w:pPr>
        <w:numPr>
          <w:ilvl w:val="0"/>
          <w:numId w:val="34"/>
        </w:numPr>
        <w:jc w:val="both"/>
        <w:rPr>
          <w:rFonts w:ascii="Arial" w:hAnsi="Arial" w:cs="Arial"/>
          <w:sz w:val="20"/>
        </w:rPr>
      </w:pPr>
      <w:r w:rsidRPr="00AE20B6">
        <w:rPr>
          <w:rFonts w:ascii="Arial" w:hAnsi="Arial" w:cs="Arial"/>
          <w:sz w:val="20"/>
        </w:rPr>
        <w:t>Organización de los servicios de salud y sus condiciones: incluir datos de las consultas, listas de espera, emergencias en hospitalización, procedimientos (</w:t>
      </w:r>
      <w:r w:rsidRPr="00B81833">
        <w:rPr>
          <w:rFonts w:ascii="Arial" w:hAnsi="Arial" w:cs="Arial"/>
          <w:i/>
          <w:sz w:val="20"/>
        </w:rPr>
        <w:t>en lo que aplique</w:t>
      </w:r>
      <w:r w:rsidRPr="00AE20B6">
        <w:rPr>
          <w:rFonts w:ascii="Arial" w:hAnsi="Arial" w:cs="Arial"/>
          <w:sz w:val="20"/>
        </w:rPr>
        <w:t>).</w:t>
      </w:r>
    </w:p>
    <w:p w:rsidR="00E2742A" w:rsidRPr="00B12FE8" w:rsidRDefault="00E2742A" w:rsidP="00F25F65">
      <w:pPr>
        <w:numPr>
          <w:ilvl w:val="0"/>
          <w:numId w:val="34"/>
        </w:numPr>
        <w:jc w:val="both"/>
        <w:rPr>
          <w:rFonts w:ascii="Arial" w:hAnsi="Arial" w:cs="Arial"/>
          <w:sz w:val="20"/>
        </w:rPr>
      </w:pPr>
      <w:r w:rsidRPr="00B12FE8">
        <w:rPr>
          <w:rFonts w:ascii="Arial" w:hAnsi="Arial" w:cs="Arial"/>
          <w:sz w:val="20"/>
        </w:rPr>
        <w:t xml:space="preserve">Situación del Servicio: relación organizacional, cuadros de reemplazo, recurso humano disponible. </w:t>
      </w:r>
    </w:p>
    <w:p w:rsidR="00E2742A" w:rsidRPr="00241066" w:rsidRDefault="00E2742A" w:rsidP="00F25F65">
      <w:pPr>
        <w:numPr>
          <w:ilvl w:val="0"/>
          <w:numId w:val="34"/>
        </w:numPr>
        <w:jc w:val="both"/>
        <w:rPr>
          <w:rFonts w:ascii="Arial" w:hAnsi="Arial" w:cs="Arial"/>
          <w:sz w:val="20"/>
        </w:rPr>
      </w:pPr>
      <w:r w:rsidRPr="00241066">
        <w:rPr>
          <w:rFonts w:ascii="Arial" w:hAnsi="Arial" w:cs="Arial"/>
          <w:sz w:val="20"/>
        </w:rPr>
        <w:t>Sobre el centro de estudios: mencionar porque se seleccionó, cual es la trayectoria y condiciones que lo califican como un centro reconocido a nivel internacional para realizar los estudios propuestos.</w:t>
      </w:r>
    </w:p>
    <w:p w:rsidR="00E2742A" w:rsidRPr="00241066" w:rsidRDefault="00E2742A" w:rsidP="00F25F65">
      <w:pPr>
        <w:numPr>
          <w:ilvl w:val="0"/>
          <w:numId w:val="34"/>
        </w:numPr>
        <w:jc w:val="both"/>
        <w:rPr>
          <w:rFonts w:ascii="Arial" w:hAnsi="Arial" w:cs="Arial"/>
          <w:sz w:val="20"/>
        </w:rPr>
      </w:pPr>
      <w:r w:rsidRPr="00241066">
        <w:rPr>
          <w:rFonts w:ascii="Arial" w:hAnsi="Arial" w:cs="Arial"/>
          <w:sz w:val="20"/>
        </w:rPr>
        <w:t xml:space="preserve">Programa de estudios: señalar los alcances y objetivos de la actividad educativa en relación con las necesidades del Servicio. </w:t>
      </w:r>
    </w:p>
    <w:p w:rsidR="00E80956" w:rsidRPr="00B26C43" w:rsidRDefault="00E80956" w:rsidP="00F25F65">
      <w:pPr>
        <w:numPr>
          <w:ilvl w:val="0"/>
          <w:numId w:val="34"/>
        </w:numPr>
        <w:jc w:val="both"/>
        <w:rPr>
          <w:rFonts w:ascii="Arial" w:hAnsi="Arial" w:cs="Arial"/>
          <w:sz w:val="20"/>
        </w:rPr>
      </w:pPr>
      <w:r w:rsidRPr="00B26C43">
        <w:rPr>
          <w:rFonts w:ascii="Arial" w:hAnsi="Arial" w:cs="Arial"/>
          <w:sz w:val="20"/>
        </w:rPr>
        <w:t>Metas en términos de producción indicadores que no se están logrando alcanzar.</w:t>
      </w:r>
    </w:p>
    <w:p w:rsidR="00E80956" w:rsidRPr="00B26C43" w:rsidRDefault="00E80956" w:rsidP="00F25F65">
      <w:pPr>
        <w:numPr>
          <w:ilvl w:val="0"/>
          <w:numId w:val="34"/>
        </w:numPr>
        <w:jc w:val="both"/>
        <w:rPr>
          <w:rFonts w:ascii="Arial" w:hAnsi="Arial" w:cs="Arial"/>
          <w:sz w:val="20"/>
        </w:rPr>
      </w:pPr>
      <w:r w:rsidRPr="00B26C43">
        <w:rPr>
          <w:rFonts w:ascii="Arial" w:hAnsi="Arial" w:cs="Arial"/>
          <w:sz w:val="20"/>
        </w:rPr>
        <w:t>Metas que se esperan alcanzar con el proceso de capacitación y/o formación propuesto.</w:t>
      </w:r>
    </w:p>
    <w:p w:rsidR="00E80956" w:rsidRPr="00B26C43" w:rsidRDefault="00E80956" w:rsidP="00F25F65">
      <w:pPr>
        <w:numPr>
          <w:ilvl w:val="0"/>
          <w:numId w:val="34"/>
        </w:numPr>
        <w:jc w:val="both"/>
        <w:rPr>
          <w:rFonts w:ascii="Arial" w:hAnsi="Arial" w:cs="Arial"/>
          <w:sz w:val="20"/>
        </w:rPr>
      </w:pPr>
      <w:r w:rsidRPr="00B26C43">
        <w:rPr>
          <w:rFonts w:ascii="Arial" w:hAnsi="Arial" w:cs="Arial"/>
          <w:sz w:val="20"/>
        </w:rPr>
        <w:t>Impacto esperado en la unidad de trabajo en términos cualitativos y cuantitativos (</w:t>
      </w:r>
      <w:r w:rsidRPr="00B26C43">
        <w:rPr>
          <w:rFonts w:ascii="Arial" w:hAnsi="Arial" w:cs="Arial"/>
          <w:i/>
          <w:sz w:val="20"/>
        </w:rPr>
        <w:t>indicadores</w:t>
      </w:r>
      <w:r w:rsidRPr="00B26C43">
        <w:rPr>
          <w:rFonts w:ascii="Arial" w:hAnsi="Arial" w:cs="Arial"/>
          <w:sz w:val="20"/>
        </w:rPr>
        <w:t>).</w:t>
      </w:r>
      <w:r w:rsidRPr="00B26C43">
        <w:rPr>
          <w:rFonts w:ascii="Arial" w:hAnsi="Arial" w:cs="Arial"/>
          <w:b/>
          <w:sz w:val="20"/>
        </w:rPr>
        <w:t xml:space="preserve"> </w:t>
      </w:r>
    </w:p>
    <w:p w:rsidR="00E80956" w:rsidRPr="00B26C43" w:rsidRDefault="00E80956" w:rsidP="00F929C6">
      <w:pPr>
        <w:ind w:left="1416"/>
        <w:jc w:val="both"/>
        <w:rPr>
          <w:rFonts w:ascii="Arial" w:hAnsi="Arial" w:cs="Arial"/>
          <w:sz w:val="20"/>
        </w:rPr>
      </w:pPr>
    </w:p>
    <w:p w:rsidR="00E80956" w:rsidRPr="00B26C43" w:rsidRDefault="00E80956" w:rsidP="0096026A">
      <w:pPr>
        <w:numPr>
          <w:ilvl w:val="1"/>
          <w:numId w:val="3"/>
        </w:numPr>
        <w:jc w:val="both"/>
        <w:rPr>
          <w:rFonts w:ascii="Arial" w:hAnsi="Arial" w:cs="Arial"/>
          <w:sz w:val="20"/>
        </w:rPr>
      </w:pPr>
      <w:r w:rsidRPr="00B26C43">
        <w:rPr>
          <w:rFonts w:ascii="Arial" w:hAnsi="Arial" w:cs="Arial"/>
          <w:sz w:val="20"/>
          <w:u w:val="single"/>
        </w:rPr>
        <w:t>Para las solicitudes relacionadas con el áreas de las ciencias administrativas o de inge</w:t>
      </w:r>
      <w:r w:rsidR="00F25F65" w:rsidRPr="00B26C43">
        <w:rPr>
          <w:rFonts w:ascii="Arial" w:hAnsi="Arial" w:cs="Arial"/>
          <w:sz w:val="20"/>
          <w:u w:val="single"/>
        </w:rPr>
        <w:t>nie</w:t>
      </w:r>
      <w:r w:rsidRPr="00B26C43">
        <w:rPr>
          <w:rFonts w:ascii="Arial" w:hAnsi="Arial" w:cs="Arial"/>
          <w:sz w:val="20"/>
          <w:u w:val="single"/>
        </w:rPr>
        <w:t>ría y mantenimiento</w:t>
      </w:r>
      <w:r w:rsidRPr="00B26C43">
        <w:rPr>
          <w:rFonts w:ascii="Arial" w:hAnsi="Arial" w:cs="Arial"/>
          <w:sz w:val="20"/>
        </w:rPr>
        <w:t xml:space="preserve"> </w:t>
      </w:r>
    </w:p>
    <w:p w:rsidR="00E2742A" w:rsidRPr="00B26C43" w:rsidRDefault="00E2742A" w:rsidP="00F25F65">
      <w:pPr>
        <w:pStyle w:val="Prrafodelista"/>
        <w:numPr>
          <w:ilvl w:val="0"/>
          <w:numId w:val="37"/>
        </w:numPr>
        <w:jc w:val="both"/>
        <w:rPr>
          <w:rFonts w:ascii="Arial" w:hAnsi="Arial" w:cs="Arial"/>
          <w:sz w:val="20"/>
        </w:rPr>
      </w:pPr>
      <w:r w:rsidRPr="00B26C43">
        <w:rPr>
          <w:rFonts w:ascii="Arial" w:hAnsi="Arial" w:cs="Arial"/>
          <w:sz w:val="20"/>
        </w:rPr>
        <w:t>Organización y perfil de recurso humano disponible de la unidad de trabajo.</w:t>
      </w:r>
    </w:p>
    <w:p w:rsidR="00E2742A" w:rsidRPr="00B26C43" w:rsidRDefault="00E2742A" w:rsidP="00F25F65">
      <w:pPr>
        <w:pStyle w:val="Prrafodelista"/>
        <w:numPr>
          <w:ilvl w:val="0"/>
          <w:numId w:val="37"/>
        </w:numPr>
        <w:jc w:val="both"/>
        <w:rPr>
          <w:rFonts w:ascii="Arial" w:hAnsi="Arial" w:cs="Arial"/>
          <w:sz w:val="20"/>
        </w:rPr>
      </w:pPr>
      <w:r w:rsidRPr="00B26C43">
        <w:rPr>
          <w:rFonts w:ascii="Arial" w:hAnsi="Arial" w:cs="Arial"/>
          <w:sz w:val="20"/>
        </w:rPr>
        <w:t>Objetivos y producción de la unidad de trabajo: actividades sustantivas, procedimientos, productos esperados según el PAO-Presupuesto.</w:t>
      </w:r>
    </w:p>
    <w:p w:rsidR="00E80956" w:rsidRPr="00B26C43" w:rsidRDefault="00E80956" w:rsidP="00F25F65">
      <w:pPr>
        <w:pStyle w:val="Prrafodelista"/>
        <w:numPr>
          <w:ilvl w:val="0"/>
          <w:numId w:val="37"/>
        </w:numPr>
        <w:jc w:val="both"/>
        <w:rPr>
          <w:rFonts w:ascii="Arial" w:hAnsi="Arial" w:cs="Arial"/>
          <w:sz w:val="20"/>
        </w:rPr>
      </w:pPr>
      <w:r w:rsidRPr="00B26C43">
        <w:rPr>
          <w:rFonts w:ascii="Arial" w:hAnsi="Arial" w:cs="Arial"/>
          <w:sz w:val="20"/>
        </w:rPr>
        <w:t>Sobre el centro de estudios: mencionar porque se seleccionó, cual es la trayectoria y condiciones que lo califican como un centro reconocido a nivel internacional para realizar los estudios propuestos.</w:t>
      </w:r>
    </w:p>
    <w:p w:rsidR="00E80956" w:rsidRPr="00B26C43" w:rsidRDefault="00E80956" w:rsidP="00F25F65">
      <w:pPr>
        <w:pStyle w:val="Prrafodelista"/>
        <w:numPr>
          <w:ilvl w:val="0"/>
          <w:numId w:val="37"/>
        </w:numPr>
        <w:jc w:val="both"/>
        <w:rPr>
          <w:rFonts w:ascii="Arial" w:hAnsi="Arial" w:cs="Arial"/>
          <w:sz w:val="20"/>
        </w:rPr>
      </w:pPr>
      <w:r w:rsidRPr="00B26C43">
        <w:rPr>
          <w:rFonts w:ascii="Arial" w:hAnsi="Arial" w:cs="Arial"/>
          <w:sz w:val="20"/>
        </w:rPr>
        <w:t xml:space="preserve">Programa de estudios: señalar los alcances y objetivos de la actividad educativa en relación con las necesidades del Servicio. </w:t>
      </w:r>
    </w:p>
    <w:p w:rsidR="00E2742A" w:rsidRPr="00F25F65" w:rsidRDefault="00E2742A" w:rsidP="00F25F65">
      <w:pPr>
        <w:pStyle w:val="Prrafodelista"/>
        <w:numPr>
          <w:ilvl w:val="0"/>
          <w:numId w:val="37"/>
        </w:numPr>
        <w:jc w:val="both"/>
        <w:rPr>
          <w:rFonts w:ascii="Arial" w:hAnsi="Arial" w:cs="Arial"/>
          <w:sz w:val="20"/>
        </w:rPr>
      </w:pPr>
      <w:r w:rsidRPr="00F25F65">
        <w:rPr>
          <w:rFonts w:ascii="Arial" w:hAnsi="Arial" w:cs="Arial"/>
          <w:sz w:val="20"/>
        </w:rPr>
        <w:t>Metas en términos de producción indicadores que no se están logrando alcanzar.</w:t>
      </w:r>
    </w:p>
    <w:p w:rsidR="00E80956" w:rsidRPr="00F25F65" w:rsidRDefault="00E2742A" w:rsidP="00F25F65">
      <w:pPr>
        <w:pStyle w:val="Prrafodelista"/>
        <w:numPr>
          <w:ilvl w:val="0"/>
          <w:numId w:val="37"/>
        </w:numPr>
        <w:jc w:val="both"/>
        <w:rPr>
          <w:rFonts w:ascii="Arial" w:hAnsi="Arial" w:cs="Arial"/>
          <w:sz w:val="20"/>
        </w:rPr>
      </w:pPr>
      <w:r w:rsidRPr="00F25F65">
        <w:rPr>
          <w:rFonts w:ascii="Arial" w:hAnsi="Arial" w:cs="Arial"/>
          <w:sz w:val="20"/>
        </w:rPr>
        <w:t>Metas que se esperan alcanzar con el proceso de capacitación y/o formación propuesto.</w:t>
      </w:r>
    </w:p>
    <w:p w:rsidR="00E80956" w:rsidRPr="00F25F65" w:rsidRDefault="00E2742A" w:rsidP="00F25F65">
      <w:pPr>
        <w:pStyle w:val="Prrafodelista"/>
        <w:numPr>
          <w:ilvl w:val="0"/>
          <w:numId w:val="37"/>
        </w:numPr>
        <w:jc w:val="both"/>
        <w:rPr>
          <w:rFonts w:ascii="Arial" w:hAnsi="Arial" w:cs="Arial"/>
          <w:sz w:val="20"/>
        </w:rPr>
      </w:pPr>
      <w:r w:rsidRPr="00F25F65">
        <w:rPr>
          <w:rFonts w:ascii="Arial" w:hAnsi="Arial" w:cs="Arial"/>
          <w:sz w:val="20"/>
        </w:rPr>
        <w:t>Impacto esperado en la unidad de trabajo en términos cualitativos y cuantitativos (</w:t>
      </w:r>
      <w:r w:rsidRPr="00A71224">
        <w:rPr>
          <w:rFonts w:ascii="Arial" w:hAnsi="Arial" w:cs="Arial"/>
          <w:i/>
          <w:sz w:val="20"/>
        </w:rPr>
        <w:t>indicadores</w:t>
      </w:r>
      <w:r w:rsidRPr="00F25F65">
        <w:rPr>
          <w:rFonts w:ascii="Arial" w:hAnsi="Arial" w:cs="Arial"/>
          <w:sz w:val="20"/>
        </w:rPr>
        <w:t>).</w:t>
      </w:r>
      <w:r w:rsidR="00E80956" w:rsidRPr="00F25F65">
        <w:rPr>
          <w:rFonts w:ascii="Arial" w:hAnsi="Arial" w:cs="Arial"/>
          <w:sz w:val="20"/>
        </w:rPr>
        <w:t xml:space="preserve"> </w:t>
      </w:r>
    </w:p>
    <w:p w:rsidR="00D244FA" w:rsidRPr="00AE20B6" w:rsidRDefault="00D244FA" w:rsidP="00D244FA">
      <w:pPr>
        <w:ind w:left="1222"/>
        <w:jc w:val="both"/>
        <w:rPr>
          <w:rFonts w:ascii="Arial" w:hAnsi="Arial" w:cs="Arial"/>
          <w:sz w:val="20"/>
        </w:rPr>
      </w:pPr>
    </w:p>
    <w:p w:rsidR="00241066" w:rsidRDefault="006A0093" w:rsidP="00241066">
      <w:pPr>
        <w:numPr>
          <w:ilvl w:val="0"/>
          <w:numId w:val="3"/>
        </w:numPr>
        <w:jc w:val="both"/>
        <w:rPr>
          <w:rFonts w:ascii="Arial" w:hAnsi="Arial" w:cs="Arial"/>
          <w:sz w:val="20"/>
        </w:rPr>
      </w:pPr>
      <w:r>
        <w:rPr>
          <w:rFonts w:ascii="Arial" w:hAnsi="Arial" w:cs="Arial"/>
          <w:sz w:val="20"/>
        </w:rPr>
        <w:t>O</w:t>
      </w:r>
      <w:r w:rsidR="00F84984" w:rsidRPr="00AE20B6">
        <w:rPr>
          <w:rFonts w:ascii="Arial" w:hAnsi="Arial" w:cs="Arial"/>
          <w:sz w:val="20"/>
        </w:rPr>
        <w:t>ficio formal susc</w:t>
      </w:r>
      <w:r w:rsidR="00694D8C">
        <w:rPr>
          <w:rFonts w:ascii="Arial" w:hAnsi="Arial" w:cs="Arial"/>
          <w:sz w:val="20"/>
        </w:rPr>
        <w:t>r</w:t>
      </w:r>
      <w:r w:rsidR="00F84984" w:rsidRPr="00AE20B6">
        <w:rPr>
          <w:rFonts w:ascii="Arial" w:hAnsi="Arial" w:cs="Arial"/>
          <w:sz w:val="20"/>
        </w:rPr>
        <w:t>ito por parte del Director del centro hospitalario y/o unidad de trabajo y de la Jefatura inmediata en el cual se indique</w:t>
      </w:r>
      <w:r w:rsidR="00F84984">
        <w:rPr>
          <w:rFonts w:ascii="Arial" w:hAnsi="Arial" w:cs="Arial"/>
          <w:sz w:val="20"/>
        </w:rPr>
        <w:t xml:space="preserve"> que la actividad académica está</w:t>
      </w:r>
      <w:r w:rsidR="00F84984" w:rsidRPr="00AE20B6">
        <w:rPr>
          <w:rFonts w:ascii="Arial" w:hAnsi="Arial" w:cs="Arial"/>
          <w:sz w:val="20"/>
        </w:rPr>
        <w:t xml:space="preserve"> debidamente </w:t>
      </w:r>
      <w:r w:rsidR="00F84984">
        <w:rPr>
          <w:rFonts w:ascii="Arial" w:hAnsi="Arial" w:cs="Arial"/>
          <w:sz w:val="20"/>
        </w:rPr>
        <w:t xml:space="preserve">identificada en el Diagnóstico de Capacitación y Formación del centro de trabajo y </w:t>
      </w:r>
      <w:r w:rsidR="00F84984" w:rsidRPr="00AE20B6">
        <w:rPr>
          <w:rFonts w:ascii="Arial" w:hAnsi="Arial" w:cs="Arial"/>
          <w:sz w:val="20"/>
        </w:rPr>
        <w:t>avalado por CENDEISSS-CCSS</w:t>
      </w:r>
      <w:r w:rsidR="00D51F05">
        <w:rPr>
          <w:rFonts w:ascii="Arial" w:hAnsi="Arial" w:cs="Arial"/>
          <w:sz w:val="20"/>
        </w:rPr>
        <w:t xml:space="preserve"> (</w:t>
      </w:r>
      <w:r w:rsidR="00D51F05" w:rsidRPr="00A71224">
        <w:rPr>
          <w:rFonts w:ascii="Arial" w:hAnsi="Arial" w:cs="Arial"/>
          <w:i/>
          <w:sz w:val="20"/>
        </w:rPr>
        <w:t xml:space="preserve">adjuntar copia del apartado del Diagnóstico en que se incluye la capacitación o formación </w:t>
      </w:r>
      <w:r w:rsidR="00B81833" w:rsidRPr="00A71224">
        <w:rPr>
          <w:rFonts w:ascii="Arial" w:hAnsi="Arial" w:cs="Arial"/>
          <w:i/>
          <w:sz w:val="20"/>
        </w:rPr>
        <w:t xml:space="preserve">que se solicita </w:t>
      </w:r>
      <w:r w:rsidR="00D51F05" w:rsidRPr="00A71224">
        <w:rPr>
          <w:rFonts w:ascii="Arial" w:hAnsi="Arial" w:cs="Arial"/>
          <w:i/>
          <w:sz w:val="20"/>
        </w:rPr>
        <w:t>y de la nota de la Dirección del CENDEISSS en la que avala el Diagnóstico</w:t>
      </w:r>
      <w:r w:rsidR="00D51F05">
        <w:rPr>
          <w:rFonts w:ascii="Arial" w:hAnsi="Arial" w:cs="Arial"/>
          <w:sz w:val="20"/>
        </w:rPr>
        <w:t>)</w:t>
      </w:r>
      <w:r w:rsidR="00F84984" w:rsidRPr="00AE20B6">
        <w:rPr>
          <w:rFonts w:ascii="Arial" w:hAnsi="Arial" w:cs="Arial"/>
          <w:sz w:val="20"/>
        </w:rPr>
        <w:t>.</w:t>
      </w:r>
      <w:r w:rsidR="00F84984">
        <w:rPr>
          <w:rFonts w:ascii="Arial" w:hAnsi="Arial" w:cs="Arial"/>
          <w:sz w:val="20"/>
        </w:rPr>
        <w:t xml:space="preserve"> </w:t>
      </w:r>
      <w:r w:rsidR="00D51F05">
        <w:rPr>
          <w:rFonts w:ascii="Arial" w:hAnsi="Arial" w:cs="Arial"/>
          <w:sz w:val="20"/>
        </w:rPr>
        <w:t>Este requisito n</w:t>
      </w:r>
      <w:r w:rsidR="00F84984">
        <w:rPr>
          <w:rFonts w:ascii="Arial" w:hAnsi="Arial" w:cs="Arial"/>
          <w:sz w:val="20"/>
        </w:rPr>
        <w:t>o apli</w:t>
      </w:r>
      <w:r w:rsidR="006468EE">
        <w:rPr>
          <w:rFonts w:ascii="Arial" w:hAnsi="Arial" w:cs="Arial"/>
          <w:sz w:val="20"/>
        </w:rPr>
        <w:t>ca para los Médicos Residentes.</w:t>
      </w:r>
    </w:p>
    <w:p w:rsidR="00241066" w:rsidRDefault="00241066" w:rsidP="00241066">
      <w:pPr>
        <w:ind w:left="360"/>
        <w:jc w:val="both"/>
        <w:rPr>
          <w:rFonts w:ascii="Arial" w:hAnsi="Arial" w:cs="Arial"/>
          <w:sz w:val="20"/>
        </w:rPr>
      </w:pPr>
    </w:p>
    <w:p w:rsidR="00C91796" w:rsidRPr="00241066" w:rsidRDefault="009A78AC" w:rsidP="00241066">
      <w:pPr>
        <w:numPr>
          <w:ilvl w:val="0"/>
          <w:numId w:val="3"/>
        </w:numPr>
        <w:jc w:val="both"/>
        <w:rPr>
          <w:rFonts w:ascii="Arial" w:hAnsi="Arial" w:cs="Arial"/>
          <w:sz w:val="20"/>
        </w:rPr>
      </w:pPr>
      <w:r w:rsidRPr="00241066">
        <w:rPr>
          <w:rFonts w:ascii="Arial" w:hAnsi="Arial" w:cs="Arial"/>
          <w:sz w:val="20"/>
        </w:rPr>
        <w:t xml:space="preserve">Ensayo realizado por el candidato (a) de la beca, con un mínimo de tres páginas que justifique en forma detallada </w:t>
      </w:r>
      <w:r w:rsidR="005768A8" w:rsidRPr="00241066">
        <w:rPr>
          <w:rFonts w:ascii="Arial" w:hAnsi="Arial" w:cs="Arial"/>
          <w:sz w:val="20"/>
        </w:rPr>
        <w:t xml:space="preserve">el beneficio que obtendrá la Institución con </w:t>
      </w:r>
      <w:r w:rsidRPr="00241066">
        <w:rPr>
          <w:rFonts w:ascii="Arial" w:hAnsi="Arial" w:cs="Arial"/>
          <w:sz w:val="20"/>
        </w:rPr>
        <w:t>los estudios a realizar y el impacto esperado en el lugar de trabajo</w:t>
      </w:r>
      <w:r w:rsidR="00241066" w:rsidRPr="00241066">
        <w:rPr>
          <w:rFonts w:ascii="Arial" w:hAnsi="Arial" w:cs="Arial"/>
          <w:sz w:val="20"/>
        </w:rPr>
        <w:t xml:space="preserve">, incluir información sobre el programa académico y centro de estudios seleccionado: trayectoria y condiciones que lo califican como un centro reconocido a nivel internacional. </w:t>
      </w:r>
      <w:r w:rsidR="005768A8" w:rsidRPr="00241066">
        <w:rPr>
          <w:rFonts w:ascii="Arial" w:hAnsi="Arial" w:cs="Arial"/>
          <w:sz w:val="20"/>
        </w:rPr>
        <w:t xml:space="preserve">Además se debe indicar en el ensayo el detalle de los costos aproximados </w:t>
      </w:r>
      <w:r w:rsidR="00241066" w:rsidRPr="00241066">
        <w:rPr>
          <w:rFonts w:ascii="Arial" w:hAnsi="Arial" w:cs="Arial"/>
          <w:sz w:val="20"/>
        </w:rPr>
        <w:t>que se requieren</w:t>
      </w:r>
      <w:r w:rsidR="005768A8" w:rsidRPr="00241066">
        <w:rPr>
          <w:rFonts w:ascii="Arial" w:hAnsi="Arial" w:cs="Arial"/>
          <w:sz w:val="20"/>
        </w:rPr>
        <w:t xml:space="preserve"> para el desarrollo de la actividad académica sujeta a la solicitud de la beca. Dicho documento debe remitirse a las siguientes cuentas de correo electrónico: </w:t>
      </w:r>
      <w:hyperlink r:id="rId11" w:history="1">
        <w:r w:rsidR="005768A8" w:rsidRPr="00241066">
          <w:rPr>
            <w:rStyle w:val="Hipervnculo"/>
            <w:rFonts w:ascii="Arial" w:hAnsi="Arial" w:cs="Arial"/>
            <w:color w:val="auto"/>
            <w:sz w:val="20"/>
            <w:u w:val="none"/>
          </w:rPr>
          <w:t>ldelcore@ccss.sa.cr</w:t>
        </w:r>
      </w:hyperlink>
      <w:r w:rsidR="005768A8" w:rsidRPr="00241066">
        <w:rPr>
          <w:rFonts w:ascii="Arial" w:hAnsi="Arial" w:cs="Arial"/>
          <w:sz w:val="20"/>
        </w:rPr>
        <w:t xml:space="preserve"> y azamoral@ccss.sa.cr.</w:t>
      </w:r>
    </w:p>
    <w:p w:rsidR="00C91796" w:rsidRPr="005768A8" w:rsidRDefault="005768A8" w:rsidP="005768A8">
      <w:pPr>
        <w:pStyle w:val="Prrafodelista"/>
        <w:tabs>
          <w:tab w:val="left" w:pos="3503"/>
        </w:tabs>
        <w:rPr>
          <w:rFonts w:ascii="Arial" w:hAnsi="Arial" w:cs="Arial"/>
          <w:sz w:val="20"/>
        </w:rPr>
      </w:pPr>
      <w:r>
        <w:rPr>
          <w:rFonts w:ascii="Arial" w:hAnsi="Arial" w:cs="Arial"/>
          <w:sz w:val="20"/>
        </w:rPr>
        <w:tab/>
      </w:r>
    </w:p>
    <w:p w:rsidR="009A78AC" w:rsidRPr="00241066" w:rsidRDefault="005768A8" w:rsidP="009A78AC">
      <w:pPr>
        <w:numPr>
          <w:ilvl w:val="0"/>
          <w:numId w:val="3"/>
        </w:numPr>
        <w:jc w:val="both"/>
        <w:rPr>
          <w:rFonts w:ascii="Arial" w:hAnsi="Arial" w:cs="Arial"/>
          <w:sz w:val="20"/>
        </w:rPr>
      </w:pPr>
      <w:r w:rsidRPr="00241066">
        <w:rPr>
          <w:rFonts w:ascii="Arial" w:hAnsi="Arial" w:cs="Arial"/>
          <w:sz w:val="20"/>
        </w:rPr>
        <w:t>Oficio suscrito por e</w:t>
      </w:r>
      <w:r w:rsidR="0004171F">
        <w:rPr>
          <w:rFonts w:ascii="Arial" w:hAnsi="Arial" w:cs="Arial"/>
          <w:sz w:val="20"/>
        </w:rPr>
        <w:t>l candidato en conjunto con la J</w:t>
      </w:r>
      <w:r w:rsidRPr="00241066">
        <w:rPr>
          <w:rFonts w:ascii="Arial" w:hAnsi="Arial" w:cs="Arial"/>
          <w:sz w:val="20"/>
        </w:rPr>
        <w:t xml:space="preserve">efatura del Servicio o unidad de trabajo, mediante el cual se comprometan a desarrollar, al finalizar el periodo de estudio, un plan de capacitación para </w:t>
      </w:r>
      <w:r w:rsidR="009A78AC" w:rsidRPr="00241066">
        <w:rPr>
          <w:rFonts w:ascii="Arial" w:hAnsi="Arial" w:cs="Arial"/>
          <w:sz w:val="20"/>
        </w:rPr>
        <w:t>la difusión</w:t>
      </w:r>
      <w:r w:rsidRPr="00241066">
        <w:rPr>
          <w:rFonts w:ascii="Arial" w:hAnsi="Arial" w:cs="Arial"/>
          <w:sz w:val="20"/>
        </w:rPr>
        <w:t xml:space="preserve"> a nivel institucional </w:t>
      </w:r>
      <w:r w:rsidR="009A78AC" w:rsidRPr="00241066">
        <w:rPr>
          <w:rFonts w:ascii="Arial" w:hAnsi="Arial" w:cs="Arial"/>
          <w:sz w:val="20"/>
        </w:rPr>
        <w:t>de los conocimientos aprendidos</w:t>
      </w:r>
      <w:r w:rsidRPr="00241066">
        <w:rPr>
          <w:rFonts w:ascii="Arial" w:hAnsi="Arial" w:cs="Arial"/>
          <w:sz w:val="20"/>
        </w:rPr>
        <w:t xml:space="preserve"> con </w:t>
      </w:r>
      <w:r w:rsidR="009A78AC" w:rsidRPr="00241066">
        <w:rPr>
          <w:rFonts w:ascii="Arial" w:hAnsi="Arial" w:cs="Arial"/>
          <w:sz w:val="20"/>
        </w:rPr>
        <w:t>el proceso académico</w:t>
      </w:r>
      <w:r w:rsidRPr="00241066">
        <w:rPr>
          <w:rFonts w:ascii="Arial" w:hAnsi="Arial" w:cs="Arial"/>
          <w:sz w:val="20"/>
        </w:rPr>
        <w:t xml:space="preserve"> objeto de la beca, de manera que se refleje el impacto en el Servicio.</w:t>
      </w:r>
    </w:p>
    <w:p w:rsidR="009A78AC" w:rsidRDefault="009A78AC" w:rsidP="009A78AC">
      <w:pPr>
        <w:jc w:val="both"/>
        <w:rPr>
          <w:rFonts w:ascii="Arial" w:hAnsi="Arial" w:cs="Arial"/>
          <w:sz w:val="20"/>
        </w:rPr>
      </w:pPr>
    </w:p>
    <w:p w:rsidR="00F25F65" w:rsidRPr="0004171F" w:rsidRDefault="006020A6" w:rsidP="00F25F65">
      <w:pPr>
        <w:numPr>
          <w:ilvl w:val="0"/>
          <w:numId w:val="3"/>
        </w:numPr>
        <w:jc w:val="both"/>
        <w:rPr>
          <w:rFonts w:ascii="Arial" w:hAnsi="Arial" w:cs="Arial"/>
          <w:sz w:val="20"/>
        </w:rPr>
      </w:pPr>
      <w:r w:rsidRPr="0004171F">
        <w:rPr>
          <w:rFonts w:ascii="Arial" w:hAnsi="Arial" w:cs="Arial"/>
          <w:sz w:val="20"/>
        </w:rPr>
        <w:t>Carta</w:t>
      </w:r>
      <w:r w:rsidR="00F25F65" w:rsidRPr="0004171F">
        <w:rPr>
          <w:rFonts w:ascii="Arial" w:hAnsi="Arial" w:cs="Arial"/>
          <w:sz w:val="20"/>
        </w:rPr>
        <w:t xml:space="preserve"> </w:t>
      </w:r>
      <w:r w:rsidR="00990FD0" w:rsidRPr="0004171F">
        <w:rPr>
          <w:rFonts w:ascii="Arial" w:hAnsi="Arial" w:cs="Arial"/>
          <w:sz w:val="20"/>
        </w:rPr>
        <w:t xml:space="preserve">oficial </w:t>
      </w:r>
      <w:r w:rsidR="00F25F65" w:rsidRPr="0004171F">
        <w:rPr>
          <w:rFonts w:ascii="Arial" w:hAnsi="Arial" w:cs="Arial"/>
          <w:sz w:val="20"/>
        </w:rPr>
        <w:t xml:space="preserve">de aceptación original </w:t>
      </w:r>
      <w:r w:rsidR="00990FD0" w:rsidRPr="0004171F">
        <w:rPr>
          <w:rFonts w:ascii="Arial" w:hAnsi="Arial" w:cs="Arial"/>
          <w:sz w:val="20"/>
        </w:rPr>
        <w:t xml:space="preserve">emitida </w:t>
      </w:r>
      <w:r w:rsidR="00F25F65" w:rsidRPr="0004171F">
        <w:rPr>
          <w:rFonts w:ascii="Arial" w:hAnsi="Arial" w:cs="Arial"/>
          <w:sz w:val="20"/>
        </w:rPr>
        <w:t>por parte del centro de estudio, centro hospitalario y/o institución, donde realizará la actividad académica</w:t>
      </w:r>
      <w:r w:rsidR="0004171F">
        <w:rPr>
          <w:rFonts w:ascii="Arial" w:hAnsi="Arial" w:cs="Arial"/>
          <w:sz w:val="20"/>
        </w:rPr>
        <w:t xml:space="preserve"> (</w:t>
      </w:r>
      <w:r w:rsidR="0004171F" w:rsidRPr="0004171F">
        <w:rPr>
          <w:rFonts w:ascii="Arial" w:hAnsi="Arial" w:cs="Arial"/>
          <w:i/>
          <w:sz w:val="20"/>
        </w:rPr>
        <w:t>en idioma español</w:t>
      </w:r>
      <w:r w:rsidR="0004171F">
        <w:rPr>
          <w:rFonts w:ascii="Arial" w:hAnsi="Arial" w:cs="Arial"/>
          <w:sz w:val="20"/>
        </w:rPr>
        <w:t>)</w:t>
      </w:r>
      <w:r w:rsidR="00F25F65" w:rsidRPr="0004171F">
        <w:rPr>
          <w:rFonts w:ascii="Arial" w:hAnsi="Arial" w:cs="Arial"/>
          <w:sz w:val="20"/>
        </w:rPr>
        <w:t xml:space="preserve">. </w:t>
      </w:r>
      <w:r w:rsidR="0004171F">
        <w:rPr>
          <w:rFonts w:ascii="Arial" w:hAnsi="Arial" w:cs="Arial"/>
          <w:sz w:val="20"/>
        </w:rPr>
        <w:t xml:space="preserve"> La misma deberá contener la siguiente informaci</w:t>
      </w:r>
      <w:r w:rsidR="00F279E4">
        <w:rPr>
          <w:rFonts w:ascii="Arial" w:hAnsi="Arial" w:cs="Arial"/>
          <w:sz w:val="20"/>
        </w:rPr>
        <w:t xml:space="preserve">ón: </w:t>
      </w:r>
      <w:r w:rsidR="0004171F">
        <w:rPr>
          <w:rFonts w:ascii="Arial" w:hAnsi="Arial" w:cs="Arial"/>
          <w:sz w:val="20"/>
        </w:rPr>
        <w:t>periodo de estudio (</w:t>
      </w:r>
      <w:r w:rsidR="0004171F" w:rsidRPr="0004171F">
        <w:rPr>
          <w:rFonts w:ascii="Arial" w:hAnsi="Arial" w:cs="Arial"/>
          <w:i/>
          <w:sz w:val="20"/>
        </w:rPr>
        <w:t>fecha de inicio y finalización</w:t>
      </w:r>
      <w:r w:rsidR="0004171F">
        <w:rPr>
          <w:rFonts w:ascii="Arial" w:hAnsi="Arial" w:cs="Arial"/>
          <w:sz w:val="20"/>
        </w:rPr>
        <w:t xml:space="preserve">), costo de la actividad académica y en caso de </w:t>
      </w:r>
      <w:r w:rsidR="0004171F">
        <w:rPr>
          <w:rFonts w:ascii="Arial" w:hAnsi="Arial" w:cs="Arial"/>
          <w:sz w:val="20"/>
        </w:rPr>
        <w:lastRenderedPageBreak/>
        <w:t>que se le brinde algún beneficio económico al participante deberá indicarse el monto y las condiciones en que se le otorga.</w:t>
      </w:r>
    </w:p>
    <w:p w:rsidR="009A621B" w:rsidRPr="00AF7915" w:rsidRDefault="009A621B" w:rsidP="009A621B">
      <w:pPr>
        <w:jc w:val="both"/>
        <w:rPr>
          <w:rFonts w:ascii="Arial" w:hAnsi="Arial" w:cs="Arial"/>
          <w:sz w:val="20"/>
        </w:rPr>
      </w:pPr>
    </w:p>
    <w:p w:rsidR="00F929C6" w:rsidRPr="00B12FE8" w:rsidRDefault="006020A6" w:rsidP="00F62D60">
      <w:pPr>
        <w:numPr>
          <w:ilvl w:val="0"/>
          <w:numId w:val="3"/>
        </w:numPr>
        <w:jc w:val="both"/>
        <w:rPr>
          <w:rFonts w:ascii="Arial" w:hAnsi="Arial" w:cs="Arial"/>
          <w:sz w:val="20"/>
        </w:rPr>
      </w:pPr>
      <w:r w:rsidRPr="00AF7915">
        <w:rPr>
          <w:rFonts w:ascii="Arial" w:hAnsi="Arial" w:cs="Arial"/>
          <w:sz w:val="20"/>
        </w:rPr>
        <w:t>P</w:t>
      </w:r>
      <w:r w:rsidR="00F929C6" w:rsidRPr="00AF7915">
        <w:rPr>
          <w:rFonts w:ascii="Arial" w:hAnsi="Arial" w:cs="Arial"/>
          <w:sz w:val="20"/>
        </w:rPr>
        <w:t xml:space="preserve">rograma </w:t>
      </w:r>
      <w:r w:rsidR="00990FD0">
        <w:rPr>
          <w:rFonts w:ascii="Arial" w:hAnsi="Arial" w:cs="Arial"/>
          <w:sz w:val="20"/>
        </w:rPr>
        <w:t>académico oficial</w:t>
      </w:r>
      <w:r w:rsidR="00F62D60" w:rsidRPr="00AF7915">
        <w:rPr>
          <w:rFonts w:ascii="Arial" w:hAnsi="Arial" w:cs="Arial"/>
          <w:sz w:val="20"/>
        </w:rPr>
        <w:t xml:space="preserve"> </w:t>
      </w:r>
      <w:r w:rsidR="00046B75" w:rsidRPr="00AF7915">
        <w:rPr>
          <w:rFonts w:ascii="Arial" w:hAnsi="Arial" w:cs="Arial"/>
          <w:sz w:val="20"/>
        </w:rPr>
        <w:t>de</w:t>
      </w:r>
      <w:r w:rsidR="00990FD0">
        <w:rPr>
          <w:rFonts w:ascii="Arial" w:hAnsi="Arial" w:cs="Arial"/>
          <w:sz w:val="20"/>
        </w:rPr>
        <w:t xml:space="preserve"> </w:t>
      </w:r>
      <w:r w:rsidR="00046B75" w:rsidRPr="00AF7915">
        <w:rPr>
          <w:rFonts w:ascii="Arial" w:hAnsi="Arial" w:cs="Arial"/>
          <w:sz w:val="20"/>
        </w:rPr>
        <w:t>l</w:t>
      </w:r>
      <w:r w:rsidR="00990FD0">
        <w:rPr>
          <w:rFonts w:ascii="Arial" w:hAnsi="Arial" w:cs="Arial"/>
          <w:sz w:val="20"/>
        </w:rPr>
        <w:t xml:space="preserve">a capacitación </w:t>
      </w:r>
      <w:r w:rsidR="00F929C6" w:rsidRPr="00B12FE8">
        <w:rPr>
          <w:rFonts w:ascii="Arial" w:hAnsi="Arial" w:cs="Arial"/>
          <w:sz w:val="20"/>
        </w:rPr>
        <w:t>o formación académica a de</w:t>
      </w:r>
      <w:r w:rsidR="00147956" w:rsidRPr="00B12FE8">
        <w:rPr>
          <w:rFonts w:ascii="Arial" w:hAnsi="Arial" w:cs="Arial"/>
          <w:sz w:val="20"/>
        </w:rPr>
        <w:t>sarrollar</w:t>
      </w:r>
      <w:r w:rsidR="00F62D60" w:rsidRPr="00B12FE8">
        <w:rPr>
          <w:rFonts w:ascii="Arial" w:hAnsi="Arial" w:cs="Arial"/>
          <w:sz w:val="20"/>
        </w:rPr>
        <w:t xml:space="preserve">. </w:t>
      </w:r>
      <w:r w:rsidR="00990FD0">
        <w:rPr>
          <w:rFonts w:ascii="Arial" w:hAnsi="Arial" w:cs="Arial"/>
          <w:sz w:val="20"/>
        </w:rPr>
        <w:t xml:space="preserve"> </w:t>
      </w:r>
      <w:r w:rsidR="00C00B90" w:rsidRPr="00B12FE8">
        <w:rPr>
          <w:rFonts w:ascii="Arial" w:hAnsi="Arial" w:cs="Arial"/>
          <w:sz w:val="20"/>
        </w:rPr>
        <w:t xml:space="preserve">En caso de </w:t>
      </w:r>
      <w:r w:rsidR="00104C80" w:rsidRPr="00B12FE8">
        <w:rPr>
          <w:rFonts w:ascii="Arial" w:hAnsi="Arial" w:cs="Arial"/>
          <w:sz w:val="20"/>
        </w:rPr>
        <w:t>que dicho programa esté</w:t>
      </w:r>
      <w:r w:rsidR="00C00B90" w:rsidRPr="00B12FE8">
        <w:rPr>
          <w:rFonts w:ascii="Arial" w:hAnsi="Arial" w:cs="Arial"/>
          <w:sz w:val="20"/>
        </w:rPr>
        <w:t xml:space="preserve"> en otro idioma que no sea español, se deberá de traducir al español. </w:t>
      </w:r>
    </w:p>
    <w:p w:rsidR="00244F42" w:rsidRPr="00244F42" w:rsidRDefault="00244F42" w:rsidP="00244F42">
      <w:pPr>
        <w:jc w:val="both"/>
        <w:rPr>
          <w:rFonts w:ascii="Arial" w:hAnsi="Arial" w:cs="Arial"/>
          <w:sz w:val="20"/>
        </w:rPr>
      </w:pPr>
    </w:p>
    <w:p w:rsidR="005A13AC" w:rsidRPr="00AE20B6" w:rsidRDefault="009A78AC" w:rsidP="0096026A">
      <w:pPr>
        <w:numPr>
          <w:ilvl w:val="0"/>
          <w:numId w:val="3"/>
        </w:numPr>
        <w:jc w:val="both"/>
        <w:rPr>
          <w:rFonts w:ascii="Arial" w:hAnsi="Arial" w:cs="Arial"/>
          <w:sz w:val="20"/>
        </w:rPr>
      </w:pPr>
      <w:bookmarkStart w:id="1" w:name="OLE_LINK1"/>
      <w:bookmarkStart w:id="2" w:name="OLE_LINK2"/>
      <w:r>
        <w:rPr>
          <w:rFonts w:ascii="Arial" w:hAnsi="Arial" w:cs="Arial"/>
          <w:bCs/>
          <w:sz w:val="20"/>
        </w:rPr>
        <w:t>O</w:t>
      </w:r>
      <w:r w:rsidR="00E75496" w:rsidRPr="00AE20B6">
        <w:rPr>
          <w:rFonts w:ascii="Arial" w:hAnsi="Arial" w:cs="Arial"/>
          <w:bCs/>
          <w:sz w:val="20"/>
        </w:rPr>
        <w:t>ficio ori</w:t>
      </w:r>
      <w:r w:rsidR="002A6C36" w:rsidRPr="00AE20B6">
        <w:rPr>
          <w:rFonts w:ascii="Arial" w:hAnsi="Arial" w:cs="Arial"/>
          <w:bCs/>
          <w:sz w:val="20"/>
        </w:rPr>
        <w:t>ginal suscrito por la Jefatura I</w:t>
      </w:r>
      <w:r w:rsidR="00E75496" w:rsidRPr="00AE20B6">
        <w:rPr>
          <w:rFonts w:ascii="Arial" w:hAnsi="Arial" w:cs="Arial"/>
          <w:bCs/>
          <w:sz w:val="20"/>
        </w:rPr>
        <w:t>nmediata en el que se justifique el proceso de selección llevado a cabo para la selección del candidato (a)</w:t>
      </w:r>
      <w:r w:rsidR="001952B9" w:rsidRPr="00AE20B6">
        <w:rPr>
          <w:rFonts w:ascii="Arial" w:hAnsi="Arial" w:cs="Arial"/>
          <w:bCs/>
          <w:sz w:val="20"/>
        </w:rPr>
        <w:t xml:space="preserve"> </w:t>
      </w:r>
      <w:r w:rsidR="00E75496" w:rsidRPr="00AE20B6">
        <w:rPr>
          <w:rFonts w:ascii="Arial" w:hAnsi="Arial" w:cs="Arial"/>
          <w:bCs/>
          <w:sz w:val="20"/>
        </w:rPr>
        <w:t xml:space="preserve">a formarse y/o capacitarse. </w:t>
      </w:r>
      <w:r w:rsidR="005A13AC" w:rsidRPr="00AE20B6">
        <w:rPr>
          <w:rFonts w:ascii="Arial" w:hAnsi="Arial" w:cs="Arial"/>
          <w:bCs/>
          <w:sz w:val="20"/>
        </w:rPr>
        <w:t xml:space="preserve">  Se deberán considerar al menos los siguientes criterios:  </w:t>
      </w:r>
    </w:p>
    <w:p w:rsidR="00B21864" w:rsidRPr="00AE20B6" w:rsidRDefault="00B21864" w:rsidP="00B21864">
      <w:pPr>
        <w:ind w:left="502"/>
        <w:jc w:val="both"/>
        <w:rPr>
          <w:rFonts w:ascii="Arial" w:hAnsi="Arial" w:cs="Arial"/>
          <w:sz w:val="20"/>
        </w:rPr>
      </w:pPr>
    </w:p>
    <w:p w:rsidR="005A13AC" w:rsidRPr="00AE20B6" w:rsidRDefault="005A13AC" w:rsidP="000F4DCE">
      <w:pPr>
        <w:ind w:firstLine="360"/>
        <w:rPr>
          <w:rFonts w:ascii="Arial" w:hAnsi="Arial" w:cs="Arial"/>
          <w:bCs/>
          <w:sz w:val="20"/>
          <w:u w:val="single"/>
        </w:rPr>
      </w:pPr>
      <w:r w:rsidRPr="00AE20B6">
        <w:rPr>
          <w:rFonts w:ascii="Arial" w:hAnsi="Arial" w:cs="Arial"/>
          <w:bCs/>
          <w:sz w:val="20"/>
          <w:u w:val="single"/>
        </w:rPr>
        <w:t>Criterios administrativos</w:t>
      </w:r>
    </w:p>
    <w:p w:rsidR="005A13AC" w:rsidRPr="00AE20B6" w:rsidRDefault="005A13AC" w:rsidP="001E6742">
      <w:pPr>
        <w:pStyle w:val="Prrafodelista"/>
        <w:numPr>
          <w:ilvl w:val="0"/>
          <w:numId w:val="38"/>
        </w:numPr>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Pertinencia: Funciones que realiza</w:t>
      </w:r>
      <w:r w:rsidR="00644AA7">
        <w:rPr>
          <w:rFonts w:ascii="Arial" w:eastAsia="Times New Roman" w:hAnsi="Arial" w:cs="Arial"/>
          <w:bCs/>
          <w:sz w:val="20"/>
          <w:szCs w:val="20"/>
          <w:lang w:val="es-ES" w:eastAsia="es-ES"/>
        </w:rPr>
        <w:t>.</w:t>
      </w:r>
    </w:p>
    <w:p w:rsidR="005A13AC" w:rsidRPr="00AE20B6" w:rsidRDefault="005A13AC" w:rsidP="001E6742">
      <w:pPr>
        <w:pStyle w:val="Prrafodelista"/>
        <w:numPr>
          <w:ilvl w:val="0"/>
          <w:numId w:val="38"/>
        </w:numPr>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Jornada laboral</w:t>
      </w:r>
      <w:r w:rsidR="00644AA7">
        <w:rPr>
          <w:rFonts w:ascii="Arial" w:eastAsia="Times New Roman" w:hAnsi="Arial" w:cs="Arial"/>
          <w:bCs/>
          <w:sz w:val="20"/>
          <w:szCs w:val="20"/>
          <w:lang w:val="es-ES" w:eastAsia="es-ES"/>
        </w:rPr>
        <w:t>.</w:t>
      </w:r>
    </w:p>
    <w:p w:rsidR="005A13AC" w:rsidRPr="00AE20B6" w:rsidRDefault="00644AA7" w:rsidP="001E6742">
      <w:pPr>
        <w:pStyle w:val="Prrafodelista"/>
        <w:numPr>
          <w:ilvl w:val="0"/>
          <w:numId w:val="38"/>
        </w:numPr>
        <w:rPr>
          <w:rFonts w:ascii="Arial" w:eastAsia="Times New Roman" w:hAnsi="Arial" w:cs="Arial"/>
          <w:bCs/>
          <w:sz w:val="20"/>
          <w:szCs w:val="20"/>
          <w:lang w:val="es-ES" w:eastAsia="es-ES"/>
        </w:rPr>
      </w:pPr>
      <w:r>
        <w:rPr>
          <w:rFonts w:ascii="Arial" w:eastAsia="Times New Roman" w:hAnsi="Arial" w:cs="Arial"/>
          <w:bCs/>
          <w:sz w:val="20"/>
          <w:szCs w:val="20"/>
          <w:lang w:val="es-ES" w:eastAsia="es-ES"/>
        </w:rPr>
        <w:t>Experiencia profesional.</w:t>
      </w:r>
    </w:p>
    <w:p w:rsidR="005A13AC" w:rsidRDefault="005A13AC" w:rsidP="001E6742">
      <w:pPr>
        <w:pStyle w:val="Prrafodelista"/>
        <w:numPr>
          <w:ilvl w:val="0"/>
          <w:numId w:val="38"/>
        </w:numPr>
        <w:rPr>
          <w:rFonts w:ascii="Arial" w:eastAsia="Times New Roman" w:hAnsi="Arial" w:cs="Arial"/>
          <w:bCs/>
          <w:sz w:val="20"/>
          <w:szCs w:val="20"/>
          <w:lang w:val="es-ES" w:eastAsia="es-ES"/>
        </w:rPr>
      </w:pPr>
      <w:r w:rsidRPr="00644AA7">
        <w:rPr>
          <w:rFonts w:ascii="Arial" w:eastAsia="Times New Roman" w:hAnsi="Arial" w:cs="Arial"/>
          <w:bCs/>
          <w:sz w:val="20"/>
          <w:szCs w:val="20"/>
          <w:lang w:val="es-ES" w:eastAsia="es-ES"/>
        </w:rPr>
        <w:t>Número y años de compromiso de becas anteriores</w:t>
      </w:r>
      <w:r w:rsidR="00644AA7">
        <w:rPr>
          <w:rFonts w:ascii="Arial" w:eastAsia="Times New Roman" w:hAnsi="Arial" w:cs="Arial"/>
          <w:bCs/>
          <w:sz w:val="20"/>
          <w:szCs w:val="20"/>
          <w:lang w:val="es-ES" w:eastAsia="es-ES"/>
        </w:rPr>
        <w:t>.</w:t>
      </w:r>
    </w:p>
    <w:p w:rsidR="00722E02" w:rsidRPr="00644AA7" w:rsidRDefault="00722E02" w:rsidP="001E6742">
      <w:pPr>
        <w:pStyle w:val="Prrafodelista"/>
        <w:numPr>
          <w:ilvl w:val="0"/>
          <w:numId w:val="38"/>
        </w:numPr>
        <w:rPr>
          <w:rFonts w:ascii="Arial" w:eastAsia="Times New Roman" w:hAnsi="Arial" w:cs="Arial"/>
          <w:bCs/>
          <w:sz w:val="20"/>
          <w:szCs w:val="20"/>
          <w:lang w:val="es-ES" w:eastAsia="es-ES"/>
        </w:rPr>
      </w:pPr>
      <w:r>
        <w:rPr>
          <w:rFonts w:ascii="Arial" w:eastAsia="Times New Roman" w:hAnsi="Arial" w:cs="Arial"/>
          <w:bCs/>
          <w:sz w:val="20"/>
          <w:szCs w:val="20"/>
          <w:lang w:val="es-ES" w:eastAsia="es-ES"/>
        </w:rPr>
        <w:t>Desempeño del trabajador.</w:t>
      </w:r>
    </w:p>
    <w:p w:rsidR="005A13AC" w:rsidRPr="00AE20B6" w:rsidRDefault="005A13AC" w:rsidP="001E6742">
      <w:pPr>
        <w:pStyle w:val="Prrafodelista"/>
        <w:numPr>
          <w:ilvl w:val="0"/>
          <w:numId w:val="38"/>
        </w:numPr>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Disponibilidad para viajar</w:t>
      </w:r>
      <w:r w:rsidR="00644AA7">
        <w:rPr>
          <w:rFonts w:ascii="Arial" w:eastAsia="Times New Roman" w:hAnsi="Arial" w:cs="Arial"/>
          <w:bCs/>
          <w:sz w:val="20"/>
          <w:szCs w:val="20"/>
          <w:lang w:val="es-ES" w:eastAsia="es-ES"/>
        </w:rPr>
        <w:t>.</w:t>
      </w:r>
    </w:p>
    <w:p w:rsidR="005A13AC" w:rsidRPr="00AE20B6" w:rsidRDefault="005A13AC" w:rsidP="001E6742">
      <w:pPr>
        <w:pStyle w:val="Prrafodelista"/>
        <w:numPr>
          <w:ilvl w:val="0"/>
          <w:numId w:val="38"/>
        </w:numPr>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Disposición de adquirir compromiso contractual por beca</w:t>
      </w:r>
      <w:r w:rsidR="00644AA7">
        <w:rPr>
          <w:rFonts w:ascii="Arial" w:eastAsia="Times New Roman" w:hAnsi="Arial" w:cs="Arial"/>
          <w:bCs/>
          <w:sz w:val="20"/>
          <w:szCs w:val="20"/>
          <w:lang w:val="es-ES" w:eastAsia="es-ES"/>
        </w:rPr>
        <w:t>.</w:t>
      </w:r>
    </w:p>
    <w:p w:rsidR="005A13AC" w:rsidRPr="00AE20B6" w:rsidRDefault="005A13AC" w:rsidP="005A13AC">
      <w:pPr>
        <w:rPr>
          <w:rFonts w:ascii="Arial" w:hAnsi="Arial" w:cs="Arial"/>
          <w:bCs/>
          <w:sz w:val="20"/>
        </w:rPr>
      </w:pPr>
    </w:p>
    <w:p w:rsidR="005A13AC" w:rsidRPr="00AE20B6" w:rsidRDefault="005A13AC" w:rsidP="000F4DCE">
      <w:pPr>
        <w:ind w:firstLine="360"/>
        <w:rPr>
          <w:rFonts w:ascii="Arial" w:hAnsi="Arial" w:cs="Arial"/>
          <w:bCs/>
          <w:sz w:val="20"/>
          <w:u w:val="single"/>
        </w:rPr>
      </w:pPr>
      <w:r w:rsidRPr="00AE20B6">
        <w:rPr>
          <w:rFonts w:ascii="Arial" w:hAnsi="Arial" w:cs="Arial"/>
          <w:bCs/>
          <w:sz w:val="20"/>
          <w:u w:val="single"/>
        </w:rPr>
        <w:t>Criterios técnicos</w:t>
      </w:r>
    </w:p>
    <w:p w:rsidR="005A13AC" w:rsidRPr="00AE20B6" w:rsidRDefault="005A13AC" w:rsidP="001E6742">
      <w:pPr>
        <w:pStyle w:val="Prrafodelista"/>
        <w:numPr>
          <w:ilvl w:val="0"/>
          <w:numId w:val="39"/>
        </w:numPr>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Calidad del programa de estudios</w:t>
      </w:r>
      <w:r w:rsidR="00644AA7">
        <w:rPr>
          <w:rFonts w:ascii="Arial" w:eastAsia="Times New Roman" w:hAnsi="Arial" w:cs="Arial"/>
          <w:bCs/>
          <w:sz w:val="20"/>
          <w:szCs w:val="20"/>
          <w:lang w:val="es-ES" w:eastAsia="es-ES"/>
        </w:rPr>
        <w:t>.</w:t>
      </w:r>
    </w:p>
    <w:p w:rsidR="005A13AC" w:rsidRPr="00AE20B6" w:rsidRDefault="005A13AC" w:rsidP="001E6742">
      <w:pPr>
        <w:pStyle w:val="Prrafodelista"/>
        <w:numPr>
          <w:ilvl w:val="0"/>
          <w:numId w:val="39"/>
        </w:numPr>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Valorar experiencia docente y producción científica</w:t>
      </w:r>
      <w:r w:rsidR="00644AA7">
        <w:rPr>
          <w:rFonts w:ascii="Arial" w:eastAsia="Times New Roman" w:hAnsi="Arial" w:cs="Arial"/>
          <w:bCs/>
          <w:sz w:val="20"/>
          <w:szCs w:val="20"/>
          <w:lang w:val="es-ES" w:eastAsia="es-ES"/>
        </w:rPr>
        <w:t>.</w:t>
      </w:r>
    </w:p>
    <w:p w:rsidR="00E13077" w:rsidRDefault="005A13AC" w:rsidP="001E6742">
      <w:pPr>
        <w:pStyle w:val="Prrafodelista"/>
        <w:numPr>
          <w:ilvl w:val="0"/>
          <w:numId w:val="39"/>
        </w:numPr>
        <w:rPr>
          <w:rFonts w:ascii="Arial" w:eastAsia="Times New Roman" w:hAnsi="Arial" w:cs="Arial"/>
          <w:bCs/>
          <w:sz w:val="20"/>
          <w:szCs w:val="20"/>
          <w:lang w:val="es-ES" w:eastAsia="es-ES"/>
        </w:rPr>
      </w:pPr>
      <w:r w:rsidRPr="00AE20B6">
        <w:rPr>
          <w:rFonts w:ascii="Arial" w:eastAsia="Times New Roman" w:hAnsi="Arial" w:cs="Arial"/>
          <w:bCs/>
          <w:sz w:val="20"/>
          <w:szCs w:val="20"/>
          <w:lang w:val="es-ES" w:eastAsia="es-ES"/>
        </w:rPr>
        <w:t>Aptitudes del funcionario se puede nombrar un  grupo ad ho</w:t>
      </w:r>
      <w:r w:rsidR="00644AA7">
        <w:rPr>
          <w:rFonts w:ascii="Arial" w:eastAsia="Times New Roman" w:hAnsi="Arial" w:cs="Arial"/>
          <w:bCs/>
          <w:sz w:val="20"/>
          <w:szCs w:val="20"/>
          <w:lang w:val="es-ES" w:eastAsia="es-ES"/>
        </w:rPr>
        <w:t>c para realizar esta valoración.</w:t>
      </w:r>
    </w:p>
    <w:p w:rsidR="00644AA7" w:rsidRPr="00AE20B6" w:rsidRDefault="00644AA7" w:rsidP="00644AA7">
      <w:pPr>
        <w:pStyle w:val="Prrafodelista"/>
        <w:rPr>
          <w:rFonts w:ascii="Arial" w:eastAsia="Times New Roman" w:hAnsi="Arial" w:cs="Arial"/>
          <w:bCs/>
          <w:sz w:val="20"/>
          <w:szCs w:val="20"/>
          <w:lang w:val="es-ES" w:eastAsia="es-ES"/>
        </w:rPr>
      </w:pPr>
    </w:p>
    <w:p w:rsidR="008B7FC3" w:rsidRDefault="00E75496" w:rsidP="00E13077">
      <w:pPr>
        <w:pStyle w:val="Prrafodelista"/>
        <w:rPr>
          <w:rFonts w:ascii="Arial" w:hAnsi="Arial" w:cs="Arial"/>
          <w:bCs/>
          <w:sz w:val="20"/>
          <w:szCs w:val="20"/>
        </w:rPr>
      </w:pPr>
      <w:r w:rsidRPr="00977174">
        <w:rPr>
          <w:rFonts w:ascii="Arial" w:hAnsi="Arial" w:cs="Arial"/>
          <w:bCs/>
          <w:sz w:val="20"/>
          <w:szCs w:val="20"/>
        </w:rPr>
        <w:t>En caso de no existir otros (as) candidatos (as) se deberán detal</w:t>
      </w:r>
      <w:r w:rsidR="002A6C36" w:rsidRPr="00977174">
        <w:rPr>
          <w:rFonts w:ascii="Arial" w:hAnsi="Arial" w:cs="Arial"/>
          <w:bCs/>
          <w:sz w:val="20"/>
          <w:szCs w:val="20"/>
        </w:rPr>
        <w:t>lar las razones que justificar</w:t>
      </w:r>
      <w:r w:rsidR="005A13AC" w:rsidRPr="00977174">
        <w:rPr>
          <w:rFonts w:ascii="Arial" w:hAnsi="Arial" w:cs="Arial"/>
          <w:bCs/>
          <w:sz w:val="20"/>
          <w:szCs w:val="20"/>
        </w:rPr>
        <w:t xml:space="preserve"> la selección propuesta.</w:t>
      </w:r>
    </w:p>
    <w:p w:rsidR="006A0093" w:rsidRDefault="006A0093" w:rsidP="00E13077">
      <w:pPr>
        <w:pStyle w:val="Prrafodelista"/>
        <w:rPr>
          <w:rFonts w:ascii="Arial" w:hAnsi="Arial" w:cs="Arial"/>
          <w:bCs/>
          <w:sz w:val="20"/>
          <w:szCs w:val="20"/>
        </w:rPr>
      </w:pPr>
    </w:p>
    <w:p w:rsidR="006A0093" w:rsidRPr="00722E02" w:rsidRDefault="006A0093" w:rsidP="006A0093">
      <w:pPr>
        <w:numPr>
          <w:ilvl w:val="0"/>
          <w:numId w:val="3"/>
        </w:numPr>
        <w:jc w:val="both"/>
        <w:rPr>
          <w:rFonts w:ascii="Arial" w:hAnsi="Arial" w:cs="Arial"/>
          <w:sz w:val="20"/>
        </w:rPr>
      </w:pPr>
      <w:r w:rsidRPr="00722E02">
        <w:rPr>
          <w:rFonts w:ascii="Arial" w:hAnsi="Arial" w:cs="Arial"/>
          <w:sz w:val="20"/>
        </w:rPr>
        <w:t xml:space="preserve">Declaración jurada original suscrita por el candidato (a) de la beca </w:t>
      </w:r>
      <w:r w:rsidR="00722E02" w:rsidRPr="00722E02">
        <w:rPr>
          <w:rFonts w:ascii="Arial" w:hAnsi="Arial" w:cs="Arial"/>
          <w:sz w:val="20"/>
        </w:rPr>
        <w:t>(</w:t>
      </w:r>
      <w:r w:rsidR="00100DA3">
        <w:rPr>
          <w:rFonts w:ascii="Arial" w:hAnsi="Arial" w:cs="Arial"/>
          <w:i/>
          <w:sz w:val="20"/>
        </w:rPr>
        <w:t>debe ser autenticada por medio de notario público</w:t>
      </w:r>
      <w:r w:rsidR="00722E02" w:rsidRPr="00722E02">
        <w:rPr>
          <w:rFonts w:ascii="Arial" w:hAnsi="Arial" w:cs="Arial"/>
          <w:sz w:val="20"/>
        </w:rPr>
        <w:t xml:space="preserve">) </w:t>
      </w:r>
      <w:r w:rsidRPr="00722E02">
        <w:rPr>
          <w:rFonts w:ascii="Arial" w:hAnsi="Arial" w:cs="Arial"/>
          <w:sz w:val="20"/>
        </w:rPr>
        <w:t xml:space="preserve">indicando si recibirá o no algún tipo de beneficio económico por parte del Organismo o Institución donde </w:t>
      </w:r>
      <w:r w:rsidR="00C80FC2" w:rsidRPr="00722E02">
        <w:rPr>
          <w:rFonts w:ascii="Arial" w:hAnsi="Arial" w:cs="Arial"/>
          <w:sz w:val="20"/>
        </w:rPr>
        <w:t xml:space="preserve">se </w:t>
      </w:r>
      <w:r w:rsidRPr="00722E02">
        <w:rPr>
          <w:rFonts w:ascii="Arial" w:hAnsi="Arial" w:cs="Arial"/>
          <w:sz w:val="20"/>
        </w:rPr>
        <w:t>llevará a cabo la actividad académica u otro</w:t>
      </w:r>
      <w:r w:rsidR="00792D59" w:rsidRPr="00722E02">
        <w:rPr>
          <w:rFonts w:ascii="Arial" w:hAnsi="Arial" w:cs="Arial"/>
          <w:sz w:val="20"/>
        </w:rPr>
        <w:t>.</w:t>
      </w:r>
      <w:r w:rsidR="00100DA3">
        <w:rPr>
          <w:rFonts w:ascii="Arial" w:hAnsi="Arial" w:cs="Arial"/>
          <w:sz w:val="20"/>
        </w:rPr>
        <w:t xml:space="preserve"> S</w:t>
      </w:r>
      <w:r w:rsidR="00792D59" w:rsidRPr="00722E02">
        <w:rPr>
          <w:rFonts w:ascii="Arial" w:hAnsi="Arial" w:cs="Arial"/>
          <w:sz w:val="20"/>
        </w:rPr>
        <w:t xml:space="preserve">i el funcionario (a) solicitante de la beca </w:t>
      </w:r>
      <w:r w:rsidRPr="00722E02">
        <w:rPr>
          <w:rFonts w:ascii="Arial" w:hAnsi="Arial" w:cs="Arial"/>
          <w:sz w:val="20"/>
        </w:rPr>
        <w:t>recibir</w:t>
      </w:r>
      <w:r w:rsidR="00792D59" w:rsidRPr="00722E02">
        <w:rPr>
          <w:rFonts w:ascii="Arial" w:hAnsi="Arial" w:cs="Arial"/>
          <w:sz w:val="20"/>
        </w:rPr>
        <w:t xml:space="preserve">á </w:t>
      </w:r>
      <w:r w:rsidR="00100DA3">
        <w:rPr>
          <w:rFonts w:ascii="Arial" w:hAnsi="Arial" w:cs="Arial"/>
          <w:sz w:val="20"/>
        </w:rPr>
        <w:t>pago por servicios profesionales o algún otro tipo de ayuda económica durante el periodo de estudio,</w:t>
      </w:r>
      <w:r w:rsidRPr="00722E02">
        <w:rPr>
          <w:rFonts w:ascii="Arial" w:hAnsi="Arial" w:cs="Arial"/>
          <w:sz w:val="20"/>
        </w:rPr>
        <w:t xml:space="preserve"> deberá mencionarlo así en la declaración jurada, detallando el monto y tipo de compromiso adquirido con la instancia que financia e</w:t>
      </w:r>
      <w:r w:rsidR="00792D59" w:rsidRPr="00722E02">
        <w:rPr>
          <w:rFonts w:ascii="Arial" w:hAnsi="Arial" w:cs="Arial"/>
          <w:sz w:val="20"/>
        </w:rPr>
        <w:t>se</w:t>
      </w:r>
      <w:r w:rsidRPr="00722E02">
        <w:rPr>
          <w:rFonts w:ascii="Arial" w:hAnsi="Arial" w:cs="Arial"/>
          <w:sz w:val="20"/>
        </w:rPr>
        <w:t xml:space="preserve"> </w:t>
      </w:r>
      <w:r w:rsidR="00100DA3">
        <w:rPr>
          <w:rFonts w:ascii="Arial" w:hAnsi="Arial" w:cs="Arial"/>
          <w:sz w:val="20"/>
        </w:rPr>
        <w:t>pago</w:t>
      </w:r>
      <w:r w:rsidRPr="00722E02">
        <w:rPr>
          <w:rFonts w:ascii="Arial" w:hAnsi="Arial" w:cs="Arial"/>
          <w:sz w:val="20"/>
        </w:rPr>
        <w:t>.</w:t>
      </w:r>
      <w:r w:rsidR="00722E02" w:rsidRPr="00722E02">
        <w:rPr>
          <w:rFonts w:ascii="Arial" w:hAnsi="Arial" w:cs="Arial"/>
          <w:sz w:val="20"/>
        </w:rPr>
        <w:t xml:space="preserve">  Incluir en la declaración </w:t>
      </w:r>
      <w:r w:rsidRPr="00722E02">
        <w:rPr>
          <w:rFonts w:ascii="Arial" w:hAnsi="Arial" w:cs="Arial"/>
          <w:sz w:val="20"/>
        </w:rPr>
        <w:t xml:space="preserve">jurada si ha recibido o no algún beneficio para estudio por parte de la CCSS en otro momento. </w:t>
      </w:r>
    </w:p>
    <w:p w:rsidR="006A0093" w:rsidRDefault="006A0093" w:rsidP="006A0093">
      <w:pPr>
        <w:jc w:val="both"/>
        <w:rPr>
          <w:rFonts w:ascii="Arial" w:hAnsi="Arial" w:cs="Arial"/>
          <w:sz w:val="20"/>
        </w:rPr>
      </w:pPr>
    </w:p>
    <w:p w:rsidR="006A0093" w:rsidRPr="003B4131" w:rsidRDefault="006A0093" w:rsidP="006A0093">
      <w:pPr>
        <w:numPr>
          <w:ilvl w:val="0"/>
          <w:numId w:val="3"/>
        </w:numPr>
        <w:jc w:val="both"/>
        <w:rPr>
          <w:rFonts w:ascii="Arial" w:hAnsi="Arial" w:cs="Arial"/>
          <w:sz w:val="20"/>
        </w:rPr>
      </w:pPr>
      <w:r w:rsidRPr="00AE20B6">
        <w:rPr>
          <w:rFonts w:ascii="Arial" w:hAnsi="Arial" w:cs="Arial"/>
          <w:sz w:val="20"/>
        </w:rPr>
        <w:t>Para personal interino, el interesado (a) deberá presentar un oficio</w:t>
      </w:r>
      <w:r>
        <w:rPr>
          <w:rFonts w:ascii="Arial" w:hAnsi="Arial" w:cs="Arial"/>
          <w:sz w:val="20"/>
        </w:rPr>
        <w:t xml:space="preserve"> original</w:t>
      </w:r>
      <w:r w:rsidRPr="00AE20B6">
        <w:rPr>
          <w:rFonts w:ascii="Arial" w:hAnsi="Arial" w:cs="Arial"/>
          <w:sz w:val="20"/>
        </w:rPr>
        <w:t xml:space="preserve"> suscrito por el Director del centro de trabajo en el cual certifique que garantizar</w:t>
      </w:r>
      <w:r>
        <w:rPr>
          <w:rFonts w:ascii="Arial" w:hAnsi="Arial" w:cs="Arial"/>
          <w:sz w:val="20"/>
        </w:rPr>
        <w:t>á el cumplimiento contractual del  becado</w:t>
      </w:r>
      <w:r w:rsidRPr="00AE20B6">
        <w:rPr>
          <w:rFonts w:ascii="Arial" w:hAnsi="Arial" w:cs="Arial"/>
          <w:sz w:val="20"/>
        </w:rPr>
        <w:t xml:space="preserve"> (a) una vez concluida la actividad académica.</w:t>
      </w:r>
      <w:r w:rsidRPr="00D35B8B">
        <w:rPr>
          <w:rFonts w:ascii="Arial" w:hAnsi="Arial" w:cs="Arial"/>
          <w:sz w:val="20"/>
        </w:rPr>
        <w:t xml:space="preserve"> (</w:t>
      </w:r>
      <w:r w:rsidRPr="00D51F05">
        <w:rPr>
          <w:rFonts w:ascii="Arial" w:hAnsi="Arial" w:cs="Arial"/>
          <w:i/>
          <w:sz w:val="20"/>
          <w:u w:val="single"/>
        </w:rPr>
        <w:t>En caso de no ser posible justificarlo ampliamente</w:t>
      </w:r>
      <w:r w:rsidRPr="003B4131">
        <w:rPr>
          <w:rFonts w:ascii="Arial" w:hAnsi="Arial" w:cs="Arial"/>
          <w:sz w:val="20"/>
        </w:rPr>
        <w:t>).</w:t>
      </w:r>
    </w:p>
    <w:bookmarkEnd w:id="1"/>
    <w:bookmarkEnd w:id="2"/>
    <w:p w:rsidR="00AD2736" w:rsidRDefault="00AD2736" w:rsidP="00E13077">
      <w:pPr>
        <w:pStyle w:val="Prrafodelista"/>
        <w:rPr>
          <w:rFonts w:ascii="Arial" w:hAnsi="Arial" w:cs="Arial"/>
          <w:bCs/>
          <w:sz w:val="20"/>
          <w:szCs w:val="20"/>
        </w:rPr>
      </w:pPr>
    </w:p>
    <w:p w:rsidR="00E2742A" w:rsidRDefault="007D3347" w:rsidP="00ED441D">
      <w:pPr>
        <w:numPr>
          <w:ilvl w:val="0"/>
          <w:numId w:val="3"/>
        </w:numPr>
        <w:jc w:val="both"/>
        <w:rPr>
          <w:rFonts w:ascii="Arial" w:hAnsi="Arial" w:cs="Arial"/>
          <w:sz w:val="20"/>
        </w:rPr>
      </w:pPr>
      <w:r>
        <w:rPr>
          <w:rFonts w:ascii="Arial" w:hAnsi="Arial" w:cs="Arial"/>
          <w:sz w:val="20"/>
        </w:rPr>
        <w:t>O</w:t>
      </w:r>
      <w:r w:rsidR="00E2742A" w:rsidRPr="00AE20B6">
        <w:rPr>
          <w:rFonts w:ascii="Arial" w:hAnsi="Arial" w:cs="Arial"/>
          <w:sz w:val="20"/>
        </w:rPr>
        <w:t xml:space="preserve">ficio formal suscrito por la Jefatura Inmediata con el respectivo aval de la Dirección del lugar o centro de trabajo, donde </w:t>
      </w:r>
      <w:r w:rsidR="001E6742">
        <w:rPr>
          <w:rFonts w:ascii="Arial" w:hAnsi="Arial" w:cs="Arial"/>
          <w:sz w:val="20"/>
        </w:rPr>
        <w:t xml:space="preserve">se </w:t>
      </w:r>
      <w:r w:rsidR="00E2742A" w:rsidRPr="00AE20B6">
        <w:rPr>
          <w:rFonts w:ascii="Arial" w:hAnsi="Arial" w:cs="Arial"/>
          <w:sz w:val="20"/>
        </w:rPr>
        <w:t xml:space="preserve">indique </w:t>
      </w:r>
      <w:r w:rsidR="001E6742">
        <w:rPr>
          <w:rFonts w:ascii="Arial" w:hAnsi="Arial" w:cs="Arial"/>
          <w:sz w:val="20"/>
        </w:rPr>
        <w:t xml:space="preserve">si </w:t>
      </w:r>
      <w:r w:rsidR="00E2742A" w:rsidRPr="00AE20B6">
        <w:rPr>
          <w:rFonts w:ascii="Arial" w:hAnsi="Arial" w:cs="Arial"/>
          <w:sz w:val="20"/>
        </w:rPr>
        <w:t xml:space="preserve">el interesado (a) </w:t>
      </w:r>
      <w:r w:rsidR="00ED441D">
        <w:rPr>
          <w:rFonts w:ascii="Arial" w:hAnsi="Arial" w:cs="Arial"/>
          <w:sz w:val="20"/>
        </w:rPr>
        <w:t>será o no sustituido (a</w:t>
      </w:r>
      <w:r w:rsidR="00E2742A" w:rsidRPr="00ED441D">
        <w:rPr>
          <w:rFonts w:ascii="Arial" w:hAnsi="Arial" w:cs="Arial"/>
          <w:sz w:val="20"/>
        </w:rPr>
        <w:t xml:space="preserve">) en el puesto de trabajo durante el periodo de la actividad </w:t>
      </w:r>
      <w:r w:rsidR="00D9018A" w:rsidRPr="00ED441D">
        <w:rPr>
          <w:rFonts w:ascii="Arial" w:hAnsi="Arial" w:cs="Arial"/>
          <w:sz w:val="20"/>
        </w:rPr>
        <w:t>académica.</w:t>
      </w:r>
      <w:r w:rsidR="00D9018A">
        <w:rPr>
          <w:rFonts w:ascii="Arial" w:hAnsi="Arial" w:cs="Arial"/>
          <w:sz w:val="20"/>
        </w:rPr>
        <w:t xml:space="preserve"> En caso de que el becado deba ser sustituido se debe justificar </w:t>
      </w:r>
      <w:r w:rsidR="00D1008E">
        <w:rPr>
          <w:rFonts w:ascii="Arial" w:hAnsi="Arial" w:cs="Arial"/>
          <w:sz w:val="20"/>
        </w:rPr>
        <w:t>ampliamente</w:t>
      </w:r>
      <w:r w:rsidR="00D9018A">
        <w:rPr>
          <w:rFonts w:ascii="Arial" w:hAnsi="Arial" w:cs="Arial"/>
          <w:sz w:val="20"/>
        </w:rPr>
        <w:t xml:space="preserve">. </w:t>
      </w:r>
    </w:p>
    <w:p w:rsidR="009A2EEE" w:rsidRDefault="009A2EEE" w:rsidP="009A2EEE">
      <w:pPr>
        <w:pStyle w:val="Prrafodelista"/>
        <w:rPr>
          <w:rFonts w:ascii="Arial" w:hAnsi="Arial" w:cs="Arial"/>
          <w:sz w:val="20"/>
        </w:rPr>
      </w:pPr>
    </w:p>
    <w:p w:rsidR="009A2EEE" w:rsidRDefault="00714680" w:rsidP="009A2EEE">
      <w:pPr>
        <w:numPr>
          <w:ilvl w:val="0"/>
          <w:numId w:val="3"/>
        </w:numPr>
        <w:jc w:val="both"/>
        <w:rPr>
          <w:rFonts w:ascii="Arial" w:hAnsi="Arial" w:cs="Arial"/>
          <w:sz w:val="20"/>
        </w:rPr>
      </w:pPr>
      <w:r>
        <w:rPr>
          <w:rFonts w:ascii="Arial" w:hAnsi="Arial" w:cs="Arial"/>
          <w:sz w:val="20"/>
        </w:rPr>
        <w:t>El solicitante deberá aportar la información del o los fiadores p</w:t>
      </w:r>
      <w:r w:rsidR="009A2EEE">
        <w:rPr>
          <w:rFonts w:ascii="Arial" w:hAnsi="Arial" w:cs="Arial"/>
          <w:sz w:val="20"/>
        </w:rPr>
        <w:t xml:space="preserve">ara la firma del pagaré </w:t>
      </w:r>
      <w:r w:rsidRPr="00714680">
        <w:rPr>
          <w:rFonts w:ascii="Arial" w:hAnsi="Arial" w:cs="Arial"/>
          <w:sz w:val="20"/>
        </w:rPr>
        <w:t>que respalde el beneficio económico</w:t>
      </w:r>
      <w:r w:rsidRPr="00182C76">
        <w:rPr>
          <w:rFonts w:ascii="Arial" w:hAnsi="Arial" w:cs="Arial"/>
          <w:sz w:val="20"/>
        </w:rPr>
        <w:t xml:space="preserve"> </w:t>
      </w:r>
      <w:r w:rsidR="00182C76" w:rsidRPr="00182C76">
        <w:rPr>
          <w:rFonts w:ascii="Arial" w:hAnsi="Arial" w:cs="Arial"/>
          <w:sz w:val="20"/>
        </w:rPr>
        <w:t>solicitado</w:t>
      </w:r>
      <w:r w:rsidRPr="00714680">
        <w:rPr>
          <w:rFonts w:ascii="Arial" w:hAnsi="Arial" w:cs="Arial"/>
          <w:sz w:val="20"/>
        </w:rPr>
        <w:t xml:space="preserve">, por lo que debe presentar los siguientes </w:t>
      </w:r>
      <w:r w:rsidR="007432EC">
        <w:rPr>
          <w:rFonts w:ascii="Arial" w:hAnsi="Arial" w:cs="Arial"/>
          <w:sz w:val="20"/>
        </w:rPr>
        <w:t xml:space="preserve">documentos: </w:t>
      </w:r>
      <w:r w:rsidR="009A2EEE">
        <w:rPr>
          <w:rFonts w:ascii="Arial" w:hAnsi="Arial" w:cs="Arial"/>
          <w:sz w:val="20"/>
        </w:rPr>
        <w:t xml:space="preserve">1-constancia de salario </w:t>
      </w:r>
      <w:r w:rsidR="009A2EEE" w:rsidRPr="00AE20B6">
        <w:rPr>
          <w:rFonts w:ascii="Arial" w:hAnsi="Arial" w:cs="Arial"/>
          <w:sz w:val="20"/>
        </w:rPr>
        <w:t xml:space="preserve">que indique salario bruto y líquido, </w:t>
      </w:r>
      <w:r w:rsidR="009A2EEE">
        <w:rPr>
          <w:rFonts w:ascii="Arial" w:hAnsi="Arial" w:cs="Arial"/>
          <w:sz w:val="20"/>
        </w:rPr>
        <w:t>2-</w:t>
      </w:r>
      <w:r w:rsidR="009A2EEE" w:rsidRPr="00AE20B6">
        <w:rPr>
          <w:rFonts w:ascii="Arial" w:hAnsi="Arial" w:cs="Arial"/>
          <w:sz w:val="20"/>
        </w:rPr>
        <w:t xml:space="preserve">formulario datos personales </w:t>
      </w:r>
      <w:r w:rsidR="007432EC">
        <w:rPr>
          <w:rFonts w:ascii="Arial" w:hAnsi="Arial" w:cs="Arial"/>
          <w:sz w:val="20"/>
        </w:rPr>
        <w:t xml:space="preserve">que contiene las </w:t>
      </w:r>
      <w:r w:rsidR="007432EC" w:rsidRPr="007432EC">
        <w:rPr>
          <w:rFonts w:ascii="Arial" w:hAnsi="Arial" w:cs="Arial"/>
          <w:sz w:val="20"/>
        </w:rPr>
        <w:t xml:space="preserve">calidades del fiador </w:t>
      </w:r>
      <w:r w:rsidR="007432EC">
        <w:rPr>
          <w:rFonts w:ascii="Arial" w:hAnsi="Arial" w:cs="Arial"/>
          <w:sz w:val="20"/>
        </w:rPr>
        <w:t>(</w:t>
      </w:r>
      <w:r w:rsidR="007432EC" w:rsidRPr="007432EC">
        <w:rPr>
          <w:rFonts w:ascii="Arial" w:hAnsi="Arial" w:cs="Arial"/>
          <w:sz w:val="20"/>
        </w:rPr>
        <w:t>nombre, número de cédula, nacionalidad, profesión, mayor de edad, dirección exacta, dirección electrónica</w:t>
      </w:r>
      <w:r w:rsidR="007432EC">
        <w:rPr>
          <w:rFonts w:ascii="Arial" w:hAnsi="Arial" w:cs="Arial"/>
          <w:sz w:val="20"/>
        </w:rPr>
        <w:t xml:space="preserve">), </w:t>
      </w:r>
      <w:r w:rsidR="009A2EEE">
        <w:rPr>
          <w:rFonts w:ascii="Arial" w:hAnsi="Arial" w:cs="Arial"/>
          <w:sz w:val="20"/>
        </w:rPr>
        <w:t>3-</w:t>
      </w:r>
      <w:r w:rsidR="009A2EEE" w:rsidRPr="00AE20B6">
        <w:rPr>
          <w:rFonts w:ascii="Arial" w:hAnsi="Arial" w:cs="Arial"/>
          <w:sz w:val="20"/>
        </w:rPr>
        <w:t>fotoc</w:t>
      </w:r>
      <w:r w:rsidR="009A2EEE">
        <w:rPr>
          <w:rFonts w:ascii="Arial" w:hAnsi="Arial" w:cs="Arial"/>
          <w:sz w:val="20"/>
        </w:rPr>
        <w:t xml:space="preserve">opia de la cédula de identidad </w:t>
      </w:r>
      <w:r w:rsidR="007432EC">
        <w:rPr>
          <w:rFonts w:ascii="Arial" w:hAnsi="Arial" w:cs="Arial"/>
          <w:sz w:val="20"/>
        </w:rPr>
        <w:t>y 4-</w:t>
      </w:r>
      <w:r w:rsidR="007432EC" w:rsidRPr="007432EC">
        <w:rPr>
          <w:rFonts w:ascii="Arial" w:hAnsi="Arial" w:cs="Arial"/>
          <w:sz w:val="20"/>
        </w:rPr>
        <w:t>historial crediticio de la SUGEF (Superintendencia General de Entidades Financieras)</w:t>
      </w:r>
      <w:r w:rsidR="007432EC">
        <w:rPr>
          <w:rFonts w:ascii="Arial" w:hAnsi="Arial" w:cs="Arial"/>
          <w:sz w:val="20"/>
        </w:rPr>
        <w:t>, esto</w:t>
      </w:r>
      <w:r w:rsidR="00FB44CC">
        <w:rPr>
          <w:rFonts w:ascii="Arial" w:hAnsi="Arial" w:cs="Arial"/>
          <w:sz w:val="20"/>
        </w:rPr>
        <w:t xml:space="preserve"> tanto para el solicitante de la beca como</w:t>
      </w:r>
      <w:r w:rsidR="007432EC">
        <w:rPr>
          <w:rFonts w:ascii="Arial" w:hAnsi="Arial" w:cs="Arial"/>
          <w:sz w:val="20"/>
        </w:rPr>
        <w:t xml:space="preserve"> para cada uno de los fiadores propuestos</w:t>
      </w:r>
      <w:r w:rsidR="009A2EEE" w:rsidRPr="00AE20B6">
        <w:rPr>
          <w:rFonts w:ascii="Arial" w:hAnsi="Arial" w:cs="Arial"/>
          <w:sz w:val="20"/>
        </w:rPr>
        <w:t>.</w:t>
      </w:r>
      <w:r w:rsidR="00184607">
        <w:rPr>
          <w:rFonts w:ascii="Arial" w:hAnsi="Arial" w:cs="Arial"/>
          <w:sz w:val="20"/>
        </w:rPr>
        <w:t xml:space="preserve">  Preferiblemente, los fiadores deben ser funcionarios públicos.</w:t>
      </w:r>
    </w:p>
    <w:p w:rsidR="009A2EEE" w:rsidRDefault="009A2EEE" w:rsidP="009A2EEE">
      <w:pPr>
        <w:pStyle w:val="Prrafodelista"/>
        <w:rPr>
          <w:rFonts w:ascii="Arial" w:hAnsi="Arial" w:cs="Arial"/>
          <w:sz w:val="20"/>
        </w:rPr>
      </w:pPr>
    </w:p>
    <w:p w:rsidR="006F21C6" w:rsidRDefault="006F21C6" w:rsidP="006F21C6">
      <w:pPr>
        <w:pStyle w:val="Prrafodelista"/>
        <w:rPr>
          <w:rFonts w:ascii="Arial" w:hAnsi="Arial" w:cs="Arial"/>
          <w:sz w:val="20"/>
        </w:rPr>
      </w:pPr>
    </w:p>
    <w:p w:rsidR="006F21C6" w:rsidRPr="007432EC" w:rsidRDefault="006F21C6" w:rsidP="006F21C6">
      <w:pPr>
        <w:pStyle w:val="Prrafodelista"/>
        <w:numPr>
          <w:ilvl w:val="0"/>
          <w:numId w:val="33"/>
        </w:numPr>
        <w:jc w:val="both"/>
        <w:rPr>
          <w:rFonts w:ascii="Arial" w:hAnsi="Arial" w:cs="Arial"/>
          <w:b/>
          <w:color w:val="FF0000"/>
          <w:sz w:val="20"/>
          <w:u w:val="single"/>
        </w:rPr>
      </w:pPr>
      <w:r w:rsidRPr="006F21C6">
        <w:rPr>
          <w:rFonts w:ascii="Arial" w:hAnsi="Arial" w:cs="Arial"/>
          <w:b/>
          <w:sz w:val="20"/>
          <w:u w:val="single"/>
        </w:rPr>
        <w:t xml:space="preserve">REQUISITOS SOLICITUDES DE BENEFICIOS PARA ESTUDIO </w:t>
      </w:r>
      <w:r>
        <w:rPr>
          <w:rFonts w:ascii="Arial" w:hAnsi="Arial" w:cs="Arial"/>
          <w:b/>
          <w:sz w:val="20"/>
          <w:u w:val="single"/>
        </w:rPr>
        <w:t xml:space="preserve">PARA </w:t>
      </w:r>
      <w:r w:rsidR="00182C76">
        <w:rPr>
          <w:rFonts w:ascii="Arial" w:hAnsi="Arial" w:cs="Arial"/>
          <w:b/>
          <w:sz w:val="20"/>
          <w:u w:val="single"/>
        </w:rPr>
        <w:t>PROFESIONALES EN CIENCIAS DE LA SALUD</w:t>
      </w:r>
    </w:p>
    <w:p w:rsidR="006F21C6" w:rsidRDefault="006F21C6" w:rsidP="006F21C6">
      <w:pPr>
        <w:jc w:val="both"/>
        <w:rPr>
          <w:rFonts w:ascii="Arial" w:hAnsi="Arial" w:cs="Arial"/>
          <w:sz w:val="20"/>
        </w:rPr>
      </w:pPr>
    </w:p>
    <w:p w:rsidR="008C5434" w:rsidRDefault="008C5434" w:rsidP="009A2EEE">
      <w:pPr>
        <w:ind w:left="708"/>
        <w:jc w:val="both"/>
        <w:rPr>
          <w:rFonts w:ascii="Arial" w:hAnsi="Arial" w:cs="Arial"/>
          <w:b/>
          <w:sz w:val="18"/>
        </w:rPr>
      </w:pPr>
      <w:r w:rsidRPr="00AE20B6">
        <w:rPr>
          <w:rFonts w:ascii="Arial" w:hAnsi="Arial" w:cs="Arial"/>
          <w:b/>
          <w:sz w:val="20"/>
        </w:rPr>
        <w:t xml:space="preserve">El interesado (a) </w:t>
      </w:r>
      <w:r>
        <w:rPr>
          <w:rFonts w:ascii="Arial" w:hAnsi="Arial" w:cs="Arial"/>
          <w:b/>
          <w:sz w:val="20"/>
        </w:rPr>
        <w:t xml:space="preserve">para optar por un beneficio para estudio en calidad de Médico Asistente Especialista </w:t>
      </w:r>
      <w:r w:rsidRPr="00AE20B6">
        <w:rPr>
          <w:rFonts w:ascii="Arial" w:hAnsi="Arial" w:cs="Arial"/>
          <w:b/>
          <w:sz w:val="20"/>
        </w:rPr>
        <w:t>debe</w:t>
      </w:r>
      <w:r>
        <w:rPr>
          <w:rFonts w:ascii="Arial" w:hAnsi="Arial" w:cs="Arial"/>
          <w:b/>
          <w:sz w:val="20"/>
        </w:rPr>
        <w:t>rá</w:t>
      </w:r>
      <w:r w:rsidRPr="00AE20B6">
        <w:rPr>
          <w:rFonts w:ascii="Arial" w:hAnsi="Arial" w:cs="Arial"/>
          <w:b/>
          <w:sz w:val="20"/>
        </w:rPr>
        <w:t xml:space="preserve"> presentar los requisitos mencionados anteriorment</w:t>
      </w:r>
      <w:r>
        <w:rPr>
          <w:rFonts w:ascii="Arial" w:hAnsi="Arial" w:cs="Arial"/>
          <w:b/>
          <w:sz w:val="20"/>
        </w:rPr>
        <w:t>e (en los puntos del 1 al 1</w:t>
      </w:r>
      <w:r w:rsidR="009A2EEE">
        <w:rPr>
          <w:rFonts w:ascii="Arial" w:hAnsi="Arial" w:cs="Arial"/>
          <w:b/>
          <w:sz w:val="20"/>
        </w:rPr>
        <w:t>5</w:t>
      </w:r>
      <w:r w:rsidRPr="00AE20B6">
        <w:rPr>
          <w:rFonts w:ascii="Arial" w:hAnsi="Arial" w:cs="Arial"/>
          <w:b/>
          <w:sz w:val="20"/>
        </w:rPr>
        <w:t>) y cumplir con los que se detallan a continuación:</w:t>
      </w:r>
      <w:r w:rsidRPr="00CA1D9E">
        <w:rPr>
          <w:rFonts w:ascii="Arial" w:hAnsi="Arial" w:cs="Arial"/>
          <w:b/>
          <w:sz w:val="18"/>
        </w:rPr>
        <w:t xml:space="preserve"> </w:t>
      </w:r>
    </w:p>
    <w:p w:rsidR="00977174" w:rsidRPr="00AE20B6" w:rsidRDefault="00977174" w:rsidP="00977174">
      <w:pPr>
        <w:ind w:left="502"/>
        <w:jc w:val="both"/>
        <w:rPr>
          <w:rFonts w:ascii="Arial" w:hAnsi="Arial" w:cs="Arial"/>
          <w:sz w:val="20"/>
        </w:rPr>
      </w:pPr>
    </w:p>
    <w:p w:rsidR="008C5434" w:rsidRPr="008C5434" w:rsidRDefault="008C5434" w:rsidP="0096026A">
      <w:pPr>
        <w:numPr>
          <w:ilvl w:val="0"/>
          <w:numId w:val="3"/>
        </w:numPr>
        <w:jc w:val="both"/>
        <w:rPr>
          <w:rFonts w:ascii="Arial" w:hAnsi="Arial" w:cs="Arial"/>
          <w:sz w:val="20"/>
        </w:rPr>
      </w:pPr>
      <w:r w:rsidRPr="008C5434">
        <w:rPr>
          <w:rFonts w:ascii="Arial" w:hAnsi="Arial" w:cs="Arial"/>
          <w:sz w:val="20"/>
        </w:rPr>
        <w:lastRenderedPageBreak/>
        <w:t xml:space="preserve">Los </w:t>
      </w:r>
      <w:bookmarkStart w:id="3" w:name="OLE_LINK5"/>
      <w:bookmarkStart w:id="4" w:name="OLE_LINK6"/>
      <w:r w:rsidRPr="008C5434">
        <w:rPr>
          <w:rFonts w:ascii="Arial" w:hAnsi="Arial" w:cs="Arial"/>
          <w:sz w:val="20"/>
        </w:rPr>
        <w:t xml:space="preserve">Médicos Asistentes Especialistas </w:t>
      </w:r>
      <w:bookmarkEnd w:id="3"/>
      <w:bookmarkEnd w:id="4"/>
      <w:r w:rsidRPr="008C5434">
        <w:rPr>
          <w:rFonts w:ascii="Arial" w:hAnsi="Arial" w:cs="Arial"/>
          <w:sz w:val="20"/>
        </w:rPr>
        <w:t>que soliciten un beneficio para estudio y se encuentren en compromiso contractual con la CCSS, por el Contrato de Retribución Social y/o Contrato de Aprendizaje deberá aportar como requisito una copia del aval de la Gerencia Médica de la CCSS, en la cual se apruebe la prórroga de cumplimiento a dicho contrato.</w:t>
      </w:r>
      <w:r w:rsidR="00C80FC2">
        <w:rPr>
          <w:rFonts w:ascii="Arial" w:hAnsi="Arial" w:cs="Arial"/>
          <w:sz w:val="20"/>
        </w:rPr>
        <w:t xml:space="preserve">  </w:t>
      </w:r>
      <w:r w:rsidR="00792D59">
        <w:rPr>
          <w:rFonts w:ascii="Arial" w:hAnsi="Arial" w:cs="Arial"/>
          <w:sz w:val="20"/>
        </w:rPr>
        <w:t>Por el contrario</w:t>
      </w:r>
      <w:r w:rsidR="00C80FC2">
        <w:rPr>
          <w:rFonts w:ascii="Arial" w:hAnsi="Arial" w:cs="Arial"/>
          <w:sz w:val="20"/>
        </w:rPr>
        <w:t>, en caso de haber finalizado el compromiso contractual deberá aportar oficio en el que se certifique el cumplimiento contractual emitido por la Dirección Ejecutiva del CENDEISSS.</w:t>
      </w:r>
    </w:p>
    <w:p w:rsidR="008C5434" w:rsidRPr="008C5434" w:rsidRDefault="008C5434" w:rsidP="008C5434">
      <w:pPr>
        <w:ind w:left="360"/>
        <w:jc w:val="both"/>
        <w:rPr>
          <w:rFonts w:ascii="Arial" w:hAnsi="Arial" w:cs="Arial"/>
          <w:sz w:val="20"/>
        </w:rPr>
      </w:pPr>
    </w:p>
    <w:p w:rsidR="001075B3" w:rsidRPr="008C5434" w:rsidRDefault="001075B3" w:rsidP="0096026A">
      <w:pPr>
        <w:numPr>
          <w:ilvl w:val="0"/>
          <w:numId w:val="3"/>
        </w:numPr>
        <w:jc w:val="both"/>
        <w:rPr>
          <w:rFonts w:ascii="Arial" w:hAnsi="Arial" w:cs="Arial"/>
          <w:sz w:val="20"/>
        </w:rPr>
      </w:pPr>
      <w:r w:rsidRPr="008C5434">
        <w:rPr>
          <w:rFonts w:ascii="Arial" w:hAnsi="Arial" w:cs="Arial"/>
          <w:sz w:val="20"/>
        </w:rPr>
        <w:t>En caso de una solicitud de un beneficio de estudio para desarrollar una Especialidad o Sub-especialidad</w:t>
      </w:r>
      <w:r w:rsidR="006B6ABE" w:rsidRPr="008C5434">
        <w:rPr>
          <w:rFonts w:ascii="Arial" w:hAnsi="Arial" w:cs="Arial"/>
          <w:sz w:val="20"/>
        </w:rPr>
        <w:t xml:space="preserve"> que no se ofrezca en el país, s</w:t>
      </w:r>
      <w:r w:rsidRPr="008C5434">
        <w:rPr>
          <w:rFonts w:ascii="Arial" w:hAnsi="Arial" w:cs="Arial"/>
          <w:sz w:val="20"/>
        </w:rPr>
        <w:t xml:space="preserve">e debe de presentar un oficio suscrito por parte del Colegio de Médicos y Cirujanos de Costa Rica </w:t>
      </w:r>
      <w:r w:rsidR="00792D59">
        <w:rPr>
          <w:rFonts w:ascii="Arial" w:hAnsi="Arial" w:cs="Arial"/>
          <w:sz w:val="20"/>
        </w:rPr>
        <w:t>en el que se</w:t>
      </w:r>
      <w:r w:rsidRPr="008C5434">
        <w:rPr>
          <w:rFonts w:ascii="Arial" w:hAnsi="Arial" w:cs="Arial"/>
          <w:sz w:val="20"/>
        </w:rPr>
        <w:t xml:space="preserve"> indique que </w:t>
      </w:r>
      <w:r w:rsidR="00792D59">
        <w:rPr>
          <w:rFonts w:ascii="Arial" w:hAnsi="Arial" w:cs="Arial"/>
          <w:sz w:val="20"/>
        </w:rPr>
        <w:t>con el P</w:t>
      </w:r>
      <w:r w:rsidRPr="008C5434">
        <w:rPr>
          <w:rFonts w:ascii="Arial" w:hAnsi="Arial" w:cs="Arial"/>
          <w:sz w:val="20"/>
        </w:rPr>
        <w:t xml:space="preserve">rograma de estudios presentado, el solicitante podrá ser inscrito en el país como Especialista o Sub-especialista, según corresponda. </w:t>
      </w:r>
    </w:p>
    <w:p w:rsidR="00977174" w:rsidRPr="00AE20B6" w:rsidRDefault="00977174" w:rsidP="00977174">
      <w:pPr>
        <w:jc w:val="both"/>
        <w:rPr>
          <w:rFonts w:ascii="Arial" w:hAnsi="Arial" w:cs="Arial"/>
          <w:sz w:val="20"/>
        </w:rPr>
      </w:pPr>
    </w:p>
    <w:p w:rsidR="0083583F" w:rsidRPr="008C5434" w:rsidRDefault="001075B3" w:rsidP="008C5434">
      <w:pPr>
        <w:numPr>
          <w:ilvl w:val="0"/>
          <w:numId w:val="3"/>
        </w:numPr>
        <w:jc w:val="both"/>
        <w:rPr>
          <w:rFonts w:ascii="Arial" w:hAnsi="Arial" w:cs="Arial"/>
          <w:sz w:val="20"/>
        </w:rPr>
      </w:pPr>
      <w:r w:rsidRPr="00AE20B6">
        <w:rPr>
          <w:rFonts w:ascii="Arial" w:hAnsi="Arial" w:cs="Arial"/>
          <w:sz w:val="20"/>
        </w:rPr>
        <w:t xml:space="preserve">Los Médicos Asistentes Especialistas que soliciten un beneficio para estudio deberán de hacer entrega de una certificación </w:t>
      </w:r>
      <w:r w:rsidR="0026485B">
        <w:rPr>
          <w:rFonts w:ascii="Arial" w:hAnsi="Arial" w:cs="Arial"/>
          <w:sz w:val="20"/>
        </w:rPr>
        <w:t xml:space="preserve">original </w:t>
      </w:r>
      <w:r w:rsidRPr="00AE20B6">
        <w:rPr>
          <w:rFonts w:ascii="Arial" w:hAnsi="Arial" w:cs="Arial"/>
          <w:sz w:val="20"/>
        </w:rPr>
        <w:t xml:space="preserve">emitida por parte de la Oficina de Recursos Humanos del centro de trabajo, en la cual se detalle, el tiempo laborado como Médico Asistente Especialista, la jornada laboral, y si corresponde indicar que el funcionario (a) ha gozado de un permiso con goce de salario, permiso sin goce de salario, incapacidades y algún tipo de licencia. </w:t>
      </w:r>
    </w:p>
    <w:p w:rsidR="0083583F" w:rsidRDefault="0083583F" w:rsidP="00411541">
      <w:pPr>
        <w:rPr>
          <w:rFonts w:ascii="Arial" w:hAnsi="Arial" w:cs="Arial"/>
          <w:sz w:val="20"/>
        </w:rPr>
      </w:pPr>
    </w:p>
    <w:p w:rsidR="00EE6C5E" w:rsidRDefault="00EE6C5E" w:rsidP="00411541">
      <w:pPr>
        <w:rPr>
          <w:rFonts w:ascii="Arial" w:hAnsi="Arial" w:cs="Arial"/>
          <w:sz w:val="20"/>
        </w:rPr>
      </w:pPr>
    </w:p>
    <w:p w:rsidR="00DD2CBE" w:rsidRPr="00250257" w:rsidRDefault="00DD2CBE" w:rsidP="006F21C6">
      <w:pPr>
        <w:pStyle w:val="Prrafodelista"/>
        <w:numPr>
          <w:ilvl w:val="0"/>
          <w:numId w:val="33"/>
        </w:numPr>
        <w:jc w:val="both"/>
        <w:rPr>
          <w:rFonts w:ascii="Arial" w:hAnsi="Arial" w:cs="Arial"/>
          <w:b/>
          <w:sz w:val="20"/>
          <w:u w:val="single"/>
        </w:rPr>
      </w:pPr>
      <w:r w:rsidRPr="00250257">
        <w:rPr>
          <w:rFonts w:ascii="Arial" w:hAnsi="Arial" w:cs="Arial"/>
          <w:b/>
          <w:sz w:val="20"/>
          <w:u w:val="single"/>
        </w:rPr>
        <w:t>REQUISITOS SOLICITUDES DE BENEFICIOS PARA ESTUDIO CONTEMPLADAS EN EL PROYECTO DE FORTALECIMIENTO DE LA RED ONCOLOGICA INSTITUCIONAL</w:t>
      </w:r>
    </w:p>
    <w:p w:rsidR="0016218A" w:rsidRDefault="0016218A" w:rsidP="00CC0CA7">
      <w:pPr>
        <w:ind w:left="502"/>
        <w:jc w:val="both"/>
        <w:rPr>
          <w:rFonts w:ascii="Arial" w:hAnsi="Arial" w:cs="Arial"/>
          <w:b/>
          <w:sz w:val="20"/>
        </w:rPr>
      </w:pPr>
    </w:p>
    <w:p w:rsidR="00CA1D9E" w:rsidRDefault="000F5BA5" w:rsidP="00CA1D9E">
      <w:pPr>
        <w:jc w:val="both"/>
        <w:rPr>
          <w:rFonts w:ascii="Arial" w:hAnsi="Arial" w:cs="Arial"/>
          <w:b/>
          <w:sz w:val="18"/>
        </w:rPr>
      </w:pPr>
      <w:r w:rsidRPr="00AE20B6">
        <w:rPr>
          <w:rFonts w:ascii="Arial" w:hAnsi="Arial" w:cs="Arial"/>
          <w:b/>
          <w:sz w:val="20"/>
        </w:rPr>
        <w:t xml:space="preserve">El interesado (a) </w:t>
      </w:r>
      <w:r w:rsidR="00285024">
        <w:rPr>
          <w:rFonts w:ascii="Arial" w:hAnsi="Arial" w:cs="Arial"/>
          <w:b/>
          <w:sz w:val="20"/>
        </w:rPr>
        <w:t xml:space="preserve">para optar por un beneficio para estudio contemplado en el Proyecto de Fortalecimiento de la Red Oncológica Institucional </w:t>
      </w:r>
      <w:r w:rsidRPr="00AE20B6">
        <w:rPr>
          <w:rFonts w:ascii="Arial" w:hAnsi="Arial" w:cs="Arial"/>
          <w:b/>
          <w:sz w:val="20"/>
        </w:rPr>
        <w:t>debe</w:t>
      </w:r>
      <w:r w:rsidR="00285024">
        <w:rPr>
          <w:rFonts w:ascii="Arial" w:hAnsi="Arial" w:cs="Arial"/>
          <w:b/>
          <w:sz w:val="20"/>
        </w:rPr>
        <w:t>rá</w:t>
      </w:r>
      <w:r w:rsidR="0016218A" w:rsidRPr="00AE20B6">
        <w:rPr>
          <w:rFonts w:ascii="Arial" w:hAnsi="Arial" w:cs="Arial"/>
          <w:b/>
          <w:sz w:val="20"/>
        </w:rPr>
        <w:t xml:space="preserve"> presentar los requisitos mencionados anteriorment</w:t>
      </w:r>
      <w:r w:rsidR="00CE37BB">
        <w:rPr>
          <w:rFonts w:ascii="Arial" w:hAnsi="Arial" w:cs="Arial"/>
          <w:b/>
          <w:sz w:val="20"/>
        </w:rPr>
        <w:t>e (</w:t>
      </w:r>
      <w:r w:rsidR="00546FC7">
        <w:rPr>
          <w:rFonts w:ascii="Arial" w:hAnsi="Arial" w:cs="Arial"/>
          <w:b/>
          <w:sz w:val="20"/>
        </w:rPr>
        <w:t>en los puntos del</w:t>
      </w:r>
      <w:r w:rsidR="00CE37BB">
        <w:rPr>
          <w:rFonts w:ascii="Arial" w:hAnsi="Arial" w:cs="Arial"/>
          <w:b/>
          <w:sz w:val="20"/>
        </w:rPr>
        <w:t xml:space="preserve"> 1 al 1</w:t>
      </w:r>
      <w:r w:rsidR="009A2EEE">
        <w:rPr>
          <w:rFonts w:ascii="Arial" w:hAnsi="Arial" w:cs="Arial"/>
          <w:b/>
          <w:sz w:val="20"/>
        </w:rPr>
        <w:t>5</w:t>
      </w:r>
      <w:r w:rsidRPr="00AE20B6">
        <w:rPr>
          <w:rFonts w:ascii="Arial" w:hAnsi="Arial" w:cs="Arial"/>
          <w:b/>
          <w:sz w:val="20"/>
        </w:rPr>
        <w:t xml:space="preserve">) </w:t>
      </w:r>
      <w:r w:rsidR="0016218A" w:rsidRPr="00AE20B6">
        <w:rPr>
          <w:rFonts w:ascii="Arial" w:hAnsi="Arial" w:cs="Arial"/>
          <w:b/>
          <w:sz w:val="20"/>
        </w:rPr>
        <w:t>y cumplir con los que se detallan a continuación:</w:t>
      </w:r>
      <w:r w:rsidR="00CA1D9E" w:rsidRPr="00CA1D9E">
        <w:rPr>
          <w:rFonts w:ascii="Arial" w:hAnsi="Arial" w:cs="Arial"/>
          <w:b/>
          <w:sz w:val="18"/>
        </w:rPr>
        <w:t xml:space="preserve"> </w:t>
      </w:r>
    </w:p>
    <w:p w:rsidR="00CA1D9E" w:rsidRDefault="00CA1D9E" w:rsidP="00CA1D9E">
      <w:pPr>
        <w:jc w:val="both"/>
        <w:rPr>
          <w:rFonts w:ascii="Arial" w:hAnsi="Arial" w:cs="Arial"/>
          <w:b/>
          <w:sz w:val="18"/>
        </w:rPr>
      </w:pPr>
    </w:p>
    <w:p w:rsidR="0016218A" w:rsidRPr="00AE20B6" w:rsidRDefault="0016218A" w:rsidP="00CC0CA7">
      <w:pPr>
        <w:ind w:left="502"/>
        <w:jc w:val="both"/>
        <w:rPr>
          <w:rFonts w:ascii="Arial" w:hAnsi="Arial" w:cs="Arial"/>
          <w:b/>
          <w:sz w:val="20"/>
        </w:rPr>
      </w:pPr>
    </w:p>
    <w:p w:rsidR="008A5884" w:rsidRDefault="00285024" w:rsidP="0096026A">
      <w:pPr>
        <w:numPr>
          <w:ilvl w:val="0"/>
          <w:numId w:val="3"/>
        </w:numPr>
        <w:jc w:val="both"/>
        <w:rPr>
          <w:rFonts w:ascii="Arial" w:hAnsi="Arial" w:cs="Arial"/>
          <w:sz w:val="20"/>
        </w:rPr>
      </w:pPr>
      <w:r>
        <w:rPr>
          <w:rFonts w:ascii="Arial" w:hAnsi="Arial" w:cs="Arial"/>
          <w:sz w:val="20"/>
        </w:rPr>
        <w:t>Para t</w:t>
      </w:r>
      <w:r w:rsidR="008B7FC3" w:rsidRPr="00AE20B6">
        <w:rPr>
          <w:rFonts w:ascii="Arial" w:hAnsi="Arial" w:cs="Arial"/>
          <w:sz w:val="20"/>
        </w:rPr>
        <w:t xml:space="preserve">oda </w:t>
      </w:r>
      <w:r w:rsidR="00494DBA" w:rsidRPr="00AE20B6">
        <w:rPr>
          <w:rFonts w:ascii="Arial" w:hAnsi="Arial" w:cs="Arial"/>
          <w:sz w:val="20"/>
        </w:rPr>
        <w:t xml:space="preserve">solicitud de beneficios para estudio </w:t>
      </w:r>
      <w:r w:rsidR="008B7FC3" w:rsidRPr="00AE20B6">
        <w:rPr>
          <w:rFonts w:ascii="Arial" w:hAnsi="Arial" w:cs="Arial"/>
          <w:sz w:val="20"/>
        </w:rPr>
        <w:t xml:space="preserve">contemplada en el marco del Proyecto de Fortalecimiento de la Red Oncológica, el interesado (a) deberá presentar un aval </w:t>
      </w:r>
      <w:r w:rsidR="00B418B1" w:rsidRPr="00AE20B6">
        <w:rPr>
          <w:rFonts w:ascii="Arial" w:hAnsi="Arial" w:cs="Arial"/>
          <w:sz w:val="20"/>
        </w:rPr>
        <w:t xml:space="preserve">y recomendación </w:t>
      </w:r>
      <w:r w:rsidR="008B7FC3" w:rsidRPr="00AE20B6">
        <w:rPr>
          <w:rFonts w:ascii="Arial" w:hAnsi="Arial" w:cs="Arial"/>
          <w:sz w:val="20"/>
        </w:rPr>
        <w:t>por escrito por parte del Jefe del Departa</w:t>
      </w:r>
      <w:r w:rsidR="00D1380C" w:rsidRPr="00AE20B6">
        <w:rPr>
          <w:rFonts w:ascii="Arial" w:hAnsi="Arial" w:cs="Arial"/>
          <w:sz w:val="20"/>
        </w:rPr>
        <w:t>mento de Hemato-Oncología del centro y/o unidad de t</w:t>
      </w:r>
      <w:r w:rsidR="008B7FC3" w:rsidRPr="00AE20B6">
        <w:rPr>
          <w:rFonts w:ascii="Arial" w:hAnsi="Arial" w:cs="Arial"/>
          <w:sz w:val="20"/>
        </w:rPr>
        <w:t>rabajo, según corresponda.</w:t>
      </w:r>
    </w:p>
    <w:p w:rsidR="009A621B" w:rsidRPr="00AE20B6" w:rsidRDefault="009A621B" w:rsidP="009A621B">
      <w:pPr>
        <w:ind w:left="502"/>
        <w:jc w:val="both"/>
        <w:rPr>
          <w:rFonts w:ascii="Arial" w:hAnsi="Arial" w:cs="Arial"/>
          <w:sz w:val="20"/>
        </w:rPr>
      </w:pPr>
    </w:p>
    <w:p w:rsidR="0057555A" w:rsidRDefault="00285024" w:rsidP="0096026A">
      <w:pPr>
        <w:numPr>
          <w:ilvl w:val="0"/>
          <w:numId w:val="3"/>
        </w:numPr>
        <w:jc w:val="both"/>
        <w:rPr>
          <w:rFonts w:ascii="Arial" w:hAnsi="Arial" w:cs="Arial"/>
          <w:sz w:val="20"/>
        </w:rPr>
      </w:pPr>
      <w:r>
        <w:rPr>
          <w:rFonts w:ascii="Arial" w:hAnsi="Arial" w:cs="Arial"/>
          <w:sz w:val="20"/>
        </w:rPr>
        <w:t>Para t</w:t>
      </w:r>
      <w:r w:rsidR="008B7FC3" w:rsidRPr="00AE20B6">
        <w:rPr>
          <w:rFonts w:ascii="Arial" w:hAnsi="Arial" w:cs="Arial"/>
          <w:sz w:val="20"/>
        </w:rPr>
        <w:t xml:space="preserve">oda </w:t>
      </w:r>
      <w:r w:rsidR="00494DBA" w:rsidRPr="00AE20B6">
        <w:rPr>
          <w:rFonts w:ascii="Arial" w:hAnsi="Arial" w:cs="Arial"/>
          <w:sz w:val="20"/>
        </w:rPr>
        <w:t xml:space="preserve">solicitud de beneficios para </w:t>
      </w:r>
      <w:r w:rsidR="00494DBA" w:rsidRPr="00285024">
        <w:rPr>
          <w:rFonts w:ascii="Arial" w:hAnsi="Arial" w:cs="Arial"/>
          <w:sz w:val="20"/>
        </w:rPr>
        <w:t xml:space="preserve">estudio </w:t>
      </w:r>
      <w:r w:rsidR="008B7FC3" w:rsidRPr="00285024">
        <w:rPr>
          <w:rFonts w:ascii="Arial" w:hAnsi="Arial" w:cs="Arial"/>
          <w:sz w:val="20"/>
        </w:rPr>
        <w:t>contemplada</w:t>
      </w:r>
      <w:r w:rsidR="008B7FC3" w:rsidRPr="00AE20B6">
        <w:rPr>
          <w:rFonts w:ascii="Arial" w:hAnsi="Arial" w:cs="Arial"/>
          <w:sz w:val="20"/>
        </w:rPr>
        <w:t xml:space="preserve"> en el marco del Proyecto de Fortalecimiento de la Red Oncológica, el interesado (a) deberá </w:t>
      </w:r>
      <w:r w:rsidR="00631B05">
        <w:rPr>
          <w:rFonts w:ascii="Arial" w:hAnsi="Arial" w:cs="Arial"/>
          <w:sz w:val="20"/>
        </w:rPr>
        <w:t>con</w:t>
      </w:r>
      <w:r w:rsidR="008B7FC3" w:rsidRPr="00AE20B6">
        <w:rPr>
          <w:rFonts w:ascii="Arial" w:hAnsi="Arial" w:cs="Arial"/>
          <w:sz w:val="20"/>
        </w:rPr>
        <w:t>tar</w:t>
      </w:r>
      <w:r w:rsidR="00631B05">
        <w:rPr>
          <w:rFonts w:ascii="Arial" w:hAnsi="Arial" w:cs="Arial"/>
          <w:sz w:val="20"/>
        </w:rPr>
        <w:t xml:space="preserve"> con</w:t>
      </w:r>
      <w:r w:rsidR="008B7FC3" w:rsidRPr="00AE20B6">
        <w:rPr>
          <w:rFonts w:ascii="Arial" w:hAnsi="Arial" w:cs="Arial"/>
          <w:sz w:val="20"/>
        </w:rPr>
        <w:t xml:space="preserve"> un aval por parte del Consejo Oncológico Institucional (COI). Lo anterior, según lo acordado en el Acta No. 10 del COI, el cual indica “Las Solicitudes de Beneficios para Estudio deben ser presentadas ante el COI por parte de la Jefatura del Departamento de Hemato-Onco</w:t>
      </w:r>
      <w:r w:rsidR="00FA657C" w:rsidRPr="00AE20B6">
        <w:rPr>
          <w:rFonts w:ascii="Arial" w:hAnsi="Arial" w:cs="Arial"/>
          <w:sz w:val="20"/>
        </w:rPr>
        <w:t>logía del centro y/o unidad de t</w:t>
      </w:r>
      <w:r w:rsidR="008B7FC3" w:rsidRPr="00AE20B6">
        <w:rPr>
          <w:rFonts w:ascii="Arial" w:hAnsi="Arial" w:cs="Arial"/>
          <w:sz w:val="20"/>
        </w:rPr>
        <w:t>rabajo, según corresponda.</w:t>
      </w:r>
      <w:r w:rsidR="00B418B1" w:rsidRPr="00AE20B6">
        <w:rPr>
          <w:rFonts w:ascii="Arial" w:hAnsi="Arial" w:cs="Arial"/>
          <w:sz w:val="20"/>
        </w:rPr>
        <w:t xml:space="preserve"> </w:t>
      </w:r>
      <w:r w:rsidR="00631B05">
        <w:rPr>
          <w:rFonts w:ascii="Arial" w:hAnsi="Arial" w:cs="Arial"/>
          <w:sz w:val="20"/>
        </w:rPr>
        <w:t xml:space="preserve">Este aval es solicitado por la </w:t>
      </w:r>
      <w:proofErr w:type="spellStart"/>
      <w:r w:rsidR="00631B05">
        <w:rPr>
          <w:rFonts w:ascii="Arial" w:hAnsi="Arial" w:cs="Arial"/>
          <w:sz w:val="20"/>
        </w:rPr>
        <w:t>Subárea</w:t>
      </w:r>
      <w:proofErr w:type="spellEnd"/>
      <w:r w:rsidR="00631B05">
        <w:rPr>
          <w:rFonts w:ascii="Arial" w:hAnsi="Arial" w:cs="Arial"/>
          <w:sz w:val="20"/>
        </w:rPr>
        <w:t xml:space="preserve"> Beneficios para Estudio al COI hasta que se hayan completado todos los requisitos anteriores.</w:t>
      </w:r>
    </w:p>
    <w:p w:rsidR="009A621B" w:rsidRPr="00AE20B6" w:rsidRDefault="009A621B" w:rsidP="007E6723">
      <w:pPr>
        <w:jc w:val="both"/>
        <w:rPr>
          <w:rFonts w:ascii="Arial" w:hAnsi="Arial" w:cs="Arial"/>
          <w:sz w:val="20"/>
        </w:rPr>
      </w:pPr>
    </w:p>
    <w:p w:rsidR="008B7FC3" w:rsidRPr="00AE20B6" w:rsidRDefault="008B7FC3" w:rsidP="0096026A">
      <w:pPr>
        <w:numPr>
          <w:ilvl w:val="0"/>
          <w:numId w:val="3"/>
        </w:numPr>
        <w:jc w:val="both"/>
        <w:rPr>
          <w:rFonts w:ascii="Arial" w:hAnsi="Arial" w:cs="Arial"/>
          <w:sz w:val="20"/>
        </w:rPr>
      </w:pPr>
      <w:r w:rsidRPr="00AE20B6">
        <w:rPr>
          <w:rFonts w:ascii="Arial" w:hAnsi="Arial" w:cs="Arial"/>
          <w:sz w:val="20"/>
        </w:rPr>
        <w:t>Tod</w:t>
      </w:r>
      <w:r w:rsidR="00494DBA" w:rsidRPr="00AE20B6">
        <w:rPr>
          <w:rFonts w:ascii="Arial" w:hAnsi="Arial" w:cs="Arial"/>
          <w:sz w:val="20"/>
        </w:rPr>
        <w:t>a solicitud de beneficios para e</w:t>
      </w:r>
      <w:r w:rsidRPr="00AE20B6">
        <w:rPr>
          <w:rFonts w:ascii="Arial" w:hAnsi="Arial" w:cs="Arial"/>
          <w:sz w:val="20"/>
        </w:rPr>
        <w:t xml:space="preserve">studio que esté </w:t>
      </w:r>
      <w:r w:rsidR="00EB01BF" w:rsidRPr="00AE20B6">
        <w:rPr>
          <w:rFonts w:ascii="Arial" w:hAnsi="Arial" w:cs="Arial"/>
          <w:sz w:val="20"/>
        </w:rPr>
        <w:t>relacionada</w:t>
      </w:r>
      <w:r w:rsidRPr="00AE20B6">
        <w:rPr>
          <w:rFonts w:ascii="Arial" w:hAnsi="Arial" w:cs="Arial"/>
          <w:sz w:val="20"/>
        </w:rPr>
        <w:t xml:space="preserve"> en el marco del Proyecto de Fortalecimiento de la Red Oncológica, deberá estar contemplada en el Diagnóstico y Plan de Necesidades de Formación y Capacitación del Pro</w:t>
      </w:r>
      <w:r w:rsidR="005C2E41">
        <w:rPr>
          <w:rFonts w:ascii="Arial" w:hAnsi="Arial" w:cs="Arial"/>
          <w:sz w:val="20"/>
        </w:rPr>
        <w:t>yecto Oncológico Institucional correspondiente al periodo vigente</w:t>
      </w:r>
      <w:r w:rsidR="009A78AC">
        <w:rPr>
          <w:rFonts w:ascii="Arial" w:hAnsi="Arial" w:cs="Arial"/>
          <w:sz w:val="20"/>
        </w:rPr>
        <w:t xml:space="preserve"> por lo que se debe aportar copia del apartado del Diagnóstico donde se refiere a la actividad académica</w:t>
      </w:r>
      <w:r w:rsidR="005C2E41">
        <w:rPr>
          <w:rFonts w:ascii="Arial" w:hAnsi="Arial" w:cs="Arial"/>
          <w:sz w:val="20"/>
        </w:rPr>
        <w:t>.</w:t>
      </w:r>
    </w:p>
    <w:p w:rsidR="00FD58D8" w:rsidRDefault="00FD58D8" w:rsidP="00FD58D8">
      <w:pPr>
        <w:ind w:left="502"/>
        <w:jc w:val="both"/>
        <w:rPr>
          <w:rFonts w:ascii="Arial" w:hAnsi="Arial" w:cs="Arial"/>
          <w:sz w:val="20"/>
        </w:rPr>
      </w:pPr>
    </w:p>
    <w:p w:rsidR="005C2E41" w:rsidRDefault="005C2E41" w:rsidP="00FD58D8">
      <w:pPr>
        <w:ind w:left="502"/>
        <w:jc w:val="both"/>
        <w:rPr>
          <w:rFonts w:ascii="Arial" w:hAnsi="Arial" w:cs="Arial"/>
          <w:sz w:val="20"/>
        </w:rPr>
      </w:pPr>
    </w:p>
    <w:p w:rsidR="000B3667" w:rsidRPr="00250257" w:rsidRDefault="00E13048" w:rsidP="006F21C6">
      <w:pPr>
        <w:pStyle w:val="Prrafodelista"/>
        <w:numPr>
          <w:ilvl w:val="0"/>
          <w:numId w:val="33"/>
        </w:numPr>
        <w:rPr>
          <w:rFonts w:ascii="Arial" w:hAnsi="Arial" w:cs="Arial"/>
          <w:b/>
          <w:iCs/>
          <w:sz w:val="20"/>
          <w:u w:val="single"/>
        </w:rPr>
      </w:pPr>
      <w:r w:rsidRPr="00250257">
        <w:rPr>
          <w:rFonts w:ascii="Arial" w:hAnsi="Arial" w:cs="Arial"/>
          <w:b/>
          <w:iCs/>
          <w:sz w:val="20"/>
          <w:u w:val="single"/>
        </w:rPr>
        <w:t>REQUISITOS DE BECA DE LOS MÉDICOS RESIDENTES:</w:t>
      </w:r>
    </w:p>
    <w:p w:rsidR="000B3667" w:rsidRDefault="000B3667" w:rsidP="000B3667">
      <w:pPr>
        <w:ind w:firstLine="360"/>
        <w:rPr>
          <w:rFonts w:ascii="Arial" w:hAnsi="Arial" w:cs="Arial"/>
          <w:b/>
          <w:iCs/>
          <w:sz w:val="20"/>
        </w:rPr>
      </w:pPr>
    </w:p>
    <w:p w:rsidR="000B3667" w:rsidRPr="00AE20B6" w:rsidRDefault="000B3667" w:rsidP="008C5434">
      <w:pPr>
        <w:ind w:left="360"/>
        <w:jc w:val="both"/>
        <w:rPr>
          <w:rFonts w:ascii="Arial" w:hAnsi="Arial" w:cs="Arial"/>
          <w:b/>
          <w:iCs/>
          <w:sz w:val="20"/>
        </w:rPr>
      </w:pPr>
      <w:r w:rsidRPr="00AE20B6">
        <w:rPr>
          <w:rFonts w:ascii="Arial" w:hAnsi="Arial" w:cs="Arial"/>
          <w:b/>
          <w:sz w:val="20"/>
        </w:rPr>
        <w:t xml:space="preserve">El interesado (a) </w:t>
      </w:r>
      <w:r w:rsidR="00287F3A">
        <w:rPr>
          <w:rFonts w:ascii="Arial" w:hAnsi="Arial" w:cs="Arial"/>
          <w:b/>
          <w:sz w:val="20"/>
        </w:rPr>
        <w:t xml:space="preserve">en un beneficio para estudio en condición de </w:t>
      </w:r>
      <w:r w:rsidR="00285024">
        <w:rPr>
          <w:rFonts w:ascii="Arial" w:hAnsi="Arial" w:cs="Arial"/>
          <w:b/>
          <w:sz w:val="20"/>
        </w:rPr>
        <w:t xml:space="preserve">Médico Residente </w:t>
      </w:r>
      <w:r w:rsidRPr="00AE20B6">
        <w:rPr>
          <w:rFonts w:ascii="Arial" w:hAnsi="Arial" w:cs="Arial"/>
          <w:b/>
          <w:sz w:val="20"/>
        </w:rPr>
        <w:t>debe de presentar los requisitos mencionados anteriorment</w:t>
      </w:r>
      <w:r w:rsidR="005C2E41">
        <w:rPr>
          <w:rFonts w:ascii="Arial" w:hAnsi="Arial" w:cs="Arial"/>
          <w:b/>
          <w:sz w:val="20"/>
        </w:rPr>
        <w:t>e (r</w:t>
      </w:r>
      <w:r w:rsidR="00DE2926" w:rsidRPr="00AE20B6">
        <w:rPr>
          <w:rFonts w:ascii="Arial" w:hAnsi="Arial" w:cs="Arial"/>
          <w:b/>
          <w:sz w:val="20"/>
        </w:rPr>
        <w:t>equisito</w:t>
      </w:r>
      <w:r w:rsidR="005C2E41">
        <w:rPr>
          <w:rFonts w:ascii="Arial" w:hAnsi="Arial" w:cs="Arial"/>
          <w:b/>
          <w:sz w:val="20"/>
        </w:rPr>
        <w:t>s</w:t>
      </w:r>
      <w:r w:rsidR="00DE2926" w:rsidRPr="00AE20B6">
        <w:rPr>
          <w:rFonts w:ascii="Arial" w:hAnsi="Arial" w:cs="Arial"/>
          <w:b/>
          <w:sz w:val="20"/>
        </w:rPr>
        <w:t xml:space="preserve"> </w:t>
      </w:r>
      <w:r w:rsidR="00CE37BB">
        <w:rPr>
          <w:rFonts w:ascii="Arial" w:hAnsi="Arial" w:cs="Arial"/>
          <w:b/>
          <w:sz w:val="20"/>
        </w:rPr>
        <w:t>1 al 1</w:t>
      </w:r>
      <w:r w:rsidR="009A2EEE">
        <w:rPr>
          <w:rFonts w:ascii="Arial" w:hAnsi="Arial" w:cs="Arial"/>
          <w:b/>
          <w:sz w:val="20"/>
        </w:rPr>
        <w:t>5</w:t>
      </w:r>
      <w:r w:rsidRPr="00AE20B6">
        <w:rPr>
          <w:rFonts w:ascii="Arial" w:hAnsi="Arial" w:cs="Arial"/>
          <w:b/>
          <w:sz w:val="20"/>
        </w:rPr>
        <w:t>) y cumplir con los que se detallan a continuación:</w:t>
      </w:r>
    </w:p>
    <w:p w:rsidR="00546FC7" w:rsidRDefault="00546FC7" w:rsidP="001075B3">
      <w:pPr>
        <w:ind w:left="502"/>
        <w:rPr>
          <w:rFonts w:ascii="Arial" w:hAnsi="Arial" w:cs="Arial"/>
          <w:sz w:val="20"/>
        </w:rPr>
      </w:pPr>
    </w:p>
    <w:p w:rsidR="009A2EEE" w:rsidRPr="00546FC7" w:rsidRDefault="009A2EEE" w:rsidP="001075B3">
      <w:pPr>
        <w:ind w:left="502"/>
        <w:rPr>
          <w:rFonts w:ascii="Arial" w:hAnsi="Arial" w:cs="Arial"/>
          <w:sz w:val="20"/>
        </w:rPr>
      </w:pPr>
    </w:p>
    <w:p w:rsidR="00546FC7" w:rsidRDefault="008B7FC3" w:rsidP="00546FC7">
      <w:pPr>
        <w:pStyle w:val="Prrafodelista"/>
        <w:numPr>
          <w:ilvl w:val="0"/>
          <w:numId w:val="3"/>
        </w:numPr>
        <w:jc w:val="both"/>
        <w:rPr>
          <w:rFonts w:ascii="Arial" w:hAnsi="Arial" w:cs="Arial"/>
          <w:sz w:val="20"/>
        </w:rPr>
      </w:pPr>
      <w:r w:rsidRPr="00546FC7">
        <w:rPr>
          <w:rFonts w:ascii="Arial" w:hAnsi="Arial" w:cs="Arial"/>
          <w:sz w:val="20"/>
        </w:rPr>
        <w:t xml:space="preserve">Carta de aprobación de la Comisión del Programa de Posgrado de Especialidades </w:t>
      </w:r>
      <w:r w:rsidR="005E2B76" w:rsidRPr="00546FC7">
        <w:rPr>
          <w:rFonts w:ascii="Arial" w:hAnsi="Arial" w:cs="Arial"/>
          <w:sz w:val="20"/>
        </w:rPr>
        <w:t>Médicas</w:t>
      </w:r>
      <w:r w:rsidR="005E2B76">
        <w:rPr>
          <w:rFonts w:ascii="Arial" w:hAnsi="Arial" w:cs="Arial"/>
          <w:sz w:val="20"/>
        </w:rPr>
        <w:t xml:space="preserve">, la cual se solicita en </w:t>
      </w:r>
      <w:r w:rsidRPr="00546FC7">
        <w:rPr>
          <w:rFonts w:ascii="Arial" w:hAnsi="Arial" w:cs="Arial"/>
          <w:sz w:val="20"/>
        </w:rPr>
        <w:t>la Sub-áre</w:t>
      </w:r>
      <w:r w:rsidR="00B418B1" w:rsidRPr="00546FC7">
        <w:rPr>
          <w:rFonts w:ascii="Arial" w:hAnsi="Arial" w:cs="Arial"/>
          <w:sz w:val="20"/>
        </w:rPr>
        <w:t>a de Posgrado y Campos Clínicos del</w:t>
      </w:r>
      <w:r w:rsidRPr="00546FC7">
        <w:rPr>
          <w:rFonts w:ascii="Arial" w:hAnsi="Arial" w:cs="Arial"/>
          <w:sz w:val="20"/>
        </w:rPr>
        <w:t xml:space="preserve"> CENDEISSS. </w:t>
      </w:r>
    </w:p>
    <w:p w:rsidR="00546FC7" w:rsidRDefault="00546FC7" w:rsidP="00546FC7">
      <w:pPr>
        <w:pStyle w:val="Prrafodelista"/>
        <w:ind w:left="360"/>
        <w:jc w:val="both"/>
        <w:rPr>
          <w:rFonts w:ascii="Arial" w:hAnsi="Arial" w:cs="Arial"/>
          <w:sz w:val="20"/>
        </w:rPr>
      </w:pPr>
    </w:p>
    <w:p w:rsidR="00AD2736" w:rsidRPr="00546FC7" w:rsidRDefault="008B7FC3" w:rsidP="00546FC7">
      <w:pPr>
        <w:pStyle w:val="Prrafodelista"/>
        <w:numPr>
          <w:ilvl w:val="0"/>
          <w:numId w:val="3"/>
        </w:numPr>
        <w:jc w:val="both"/>
        <w:rPr>
          <w:rFonts w:ascii="Arial" w:hAnsi="Arial" w:cs="Arial"/>
          <w:sz w:val="20"/>
        </w:rPr>
      </w:pPr>
      <w:r w:rsidRPr="00546FC7">
        <w:rPr>
          <w:rFonts w:ascii="Arial" w:hAnsi="Arial" w:cs="Arial"/>
          <w:sz w:val="20"/>
        </w:rPr>
        <w:t xml:space="preserve">Constancia de inicio y finalización </w:t>
      </w:r>
      <w:r w:rsidR="007C0E34" w:rsidRPr="00546FC7">
        <w:rPr>
          <w:rFonts w:ascii="Arial" w:hAnsi="Arial" w:cs="Arial"/>
          <w:sz w:val="20"/>
        </w:rPr>
        <w:t>de la Residencia Médica</w:t>
      </w:r>
      <w:r w:rsidR="005E2B76">
        <w:rPr>
          <w:rFonts w:ascii="Arial" w:hAnsi="Arial" w:cs="Arial"/>
          <w:sz w:val="20"/>
        </w:rPr>
        <w:t xml:space="preserve">, la cual se solicita en </w:t>
      </w:r>
      <w:r w:rsidRPr="00546FC7">
        <w:rPr>
          <w:rFonts w:ascii="Arial" w:hAnsi="Arial" w:cs="Arial"/>
          <w:sz w:val="20"/>
        </w:rPr>
        <w:t>la Sub-área</w:t>
      </w:r>
      <w:r w:rsidR="007C0E34" w:rsidRPr="00546FC7">
        <w:rPr>
          <w:rFonts w:ascii="Arial" w:hAnsi="Arial" w:cs="Arial"/>
          <w:sz w:val="20"/>
        </w:rPr>
        <w:t xml:space="preserve"> de Posgrado y Campos Clínicos del </w:t>
      </w:r>
      <w:r w:rsidRPr="00546FC7">
        <w:rPr>
          <w:rFonts w:ascii="Arial" w:hAnsi="Arial" w:cs="Arial"/>
          <w:sz w:val="20"/>
        </w:rPr>
        <w:t>CENDEISSS.</w:t>
      </w:r>
    </w:p>
    <w:p w:rsidR="0022151A" w:rsidRDefault="0022151A" w:rsidP="00F5679F">
      <w:pPr>
        <w:ind w:left="360"/>
        <w:jc w:val="both"/>
        <w:rPr>
          <w:rFonts w:ascii="Arial" w:hAnsi="Arial" w:cs="Arial"/>
          <w:b/>
          <w:sz w:val="20"/>
          <w:u w:val="single"/>
        </w:rPr>
      </w:pPr>
    </w:p>
    <w:p w:rsidR="00E67B67" w:rsidRDefault="00E67B67" w:rsidP="00F5679F">
      <w:pPr>
        <w:ind w:left="360"/>
        <w:jc w:val="both"/>
        <w:rPr>
          <w:rFonts w:ascii="Arial" w:hAnsi="Arial" w:cs="Arial"/>
          <w:b/>
          <w:sz w:val="20"/>
          <w:u w:val="single"/>
        </w:rPr>
      </w:pPr>
    </w:p>
    <w:p w:rsidR="00E67B67" w:rsidRDefault="00E67B67" w:rsidP="00F5679F">
      <w:pPr>
        <w:ind w:left="360"/>
        <w:jc w:val="both"/>
        <w:rPr>
          <w:rFonts w:ascii="Arial" w:hAnsi="Arial" w:cs="Arial"/>
          <w:b/>
          <w:sz w:val="20"/>
          <w:u w:val="single"/>
        </w:rPr>
      </w:pPr>
    </w:p>
    <w:p w:rsidR="00E67B67" w:rsidRDefault="00E67B67" w:rsidP="00F5679F">
      <w:pPr>
        <w:ind w:left="360"/>
        <w:jc w:val="both"/>
        <w:rPr>
          <w:rFonts w:ascii="Arial" w:hAnsi="Arial" w:cs="Arial"/>
          <w:b/>
          <w:sz w:val="20"/>
          <w:u w:val="single"/>
        </w:rPr>
      </w:pPr>
    </w:p>
    <w:p w:rsidR="00E67B67" w:rsidRDefault="00E67B67" w:rsidP="00F5679F">
      <w:pPr>
        <w:ind w:left="360"/>
        <w:jc w:val="both"/>
        <w:rPr>
          <w:rFonts w:ascii="Arial" w:hAnsi="Arial" w:cs="Arial"/>
          <w:b/>
          <w:sz w:val="20"/>
          <w:u w:val="single"/>
        </w:rPr>
      </w:pPr>
    </w:p>
    <w:p w:rsidR="00E67B67" w:rsidRDefault="00E67B67" w:rsidP="00F5679F">
      <w:pPr>
        <w:ind w:left="360"/>
        <w:jc w:val="both"/>
        <w:rPr>
          <w:rFonts w:ascii="Arial" w:hAnsi="Arial" w:cs="Arial"/>
          <w:b/>
          <w:sz w:val="20"/>
          <w:u w:val="single"/>
        </w:rPr>
      </w:pPr>
    </w:p>
    <w:p w:rsidR="00546FC7" w:rsidRDefault="00546FC7" w:rsidP="00546FC7">
      <w:pPr>
        <w:pStyle w:val="Prrafodelista"/>
        <w:ind w:left="1080"/>
        <w:jc w:val="both"/>
        <w:rPr>
          <w:rFonts w:ascii="Arial" w:hAnsi="Arial" w:cs="Arial"/>
          <w:sz w:val="20"/>
        </w:rPr>
      </w:pPr>
    </w:p>
    <w:p w:rsidR="00D43806" w:rsidRPr="00546FC7" w:rsidRDefault="00D43806" w:rsidP="00D94C49">
      <w:pPr>
        <w:pStyle w:val="Prrafodelista"/>
        <w:numPr>
          <w:ilvl w:val="0"/>
          <w:numId w:val="21"/>
        </w:numPr>
        <w:jc w:val="center"/>
        <w:rPr>
          <w:rFonts w:ascii="Arial" w:hAnsi="Arial" w:cs="Arial"/>
          <w:sz w:val="20"/>
        </w:rPr>
      </w:pPr>
      <w:r w:rsidRPr="00546FC7">
        <w:rPr>
          <w:rFonts w:ascii="Arial" w:hAnsi="Arial" w:cs="Arial"/>
          <w:sz w:val="20"/>
        </w:rPr>
        <w:t>REQUISITOS PARA TRÁMITE DE FORMALIZAC</w:t>
      </w:r>
      <w:r w:rsidR="00634019">
        <w:rPr>
          <w:rFonts w:ascii="Arial" w:hAnsi="Arial" w:cs="Arial"/>
          <w:sz w:val="20"/>
        </w:rPr>
        <w:t>IÓN DE LA BECA</w:t>
      </w:r>
    </w:p>
    <w:p w:rsidR="00046B75" w:rsidRDefault="00046B75" w:rsidP="00546FC7">
      <w:pPr>
        <w:pStyle w:val="Prrafodelista"/>
        <w:ind w:left="1080"/>
        <w:jc w:val="both"/>
        <w:rPr>
          <w:rFonts w:ascii="Arial" w:hAnsi="Arial" w:cs="Arial"/>
          <w:sz w:val="20"/>
        </w:rPr>
      </w:pPr>
    </w:p>
    <w:p w:rsidR="005E2B76" w:rsidRPr="00546FC7" w:rsidRDefault="005E2B76" w:rsidP="00546FC7">
      <w:pPr>
        <w:pStyle w:val="Prrafodelista"/>
        <w:ind w:left="1080"/>
        <w:jc w:val="both"/>
        <w:rPr>
          <w:rFonts w:ascii="Arial" w:hAnsi="Arial" w:cs="Arial"/>
          <w:sz w:val="20"/>
        </w:rPr>
      </w:pPr>
    </w:p>
    <w:p w:rsidR="00634019" w:rsidRDefault="00634019" w:rsidP="00546FC7">
      <w:pPr>
        <w:numPr>
          <w:ilvl w:val="0"/>
          <w:numId w:val="41"/>
        </w:numPr>
        <w:jc w:val="both"/>
        <w:rPr>
          <w:rFonts w:ascii="Arial" w:hAnsi="Arial" w:cs="Arial"/>
          <w:sz w:val="20"/>
        </w:rPr>
      </w:pPr>
      <w:r>
        <w:rPr>
          <w:rFonts w:ascii="Arial" w:hAnsi="Arial" w:cs="Arial"/>
          <w:sz w:val="20"/>
        </w:rPr>
        <w:t>Para la formalización del otorgamiento de la beca t</w:t>
      </w:r>
      <w:r w:rsidRPr="00747FE8">
        <w:rPr>
          <w:rFonts w:ascii="Arial" w:hAnsi="Arial" w:cs="Arial"/>
          <w:sz w:val="20"/>
        </w:rPr>
        <w:t>odo benefici</w:t>
      </w:r>
      <w:r>
        <w:rPr>
          <w:rFonts w:ascii="Arial" w:hAnsi="Arial" w:cs="Arial"/>
          <w:sz w:val="20"/>
        </w:rPr>
        <w:t>ario</w:t>
      </w:r>
      <w:r w:rsidR="00184607">
        <w:rPr>
          <w:rFonts w:ascii="Arial" w:hAnsi="Arial" w:cs="Arial"/>
          <w:sz w:val="20"/>
        </w:rPr>
        <w:t>,</w:t>
      </w:r>
      <w:r w:rsidRPr="00747FE8">
        <w:rPr>
          <w:rFonts w:ascii="Arial" w:hAnsi="Arial" w:cs="Arial"/>
          <w:sz w:val="20"/>
        </w:rPr>
        <w:t xml:space="preserve"> </w:t>
      </w:r>
      <w:r w:rsidR="00184607">
        <w:rPr>
          <w:rFonts w:ascii="Arial" w:hAnsi="Arial" w:cs="Arial"/>
          <w:sz w:val="20"/>
        </w:rPr>
        <w:t xml:space="preserve">en conjunto con sus fiadores, </w:t>
      </w:r>
      <w:r w:rsidRPr="00747FE8">
        <w:rPr>
          <w:rFonts w:ascii="Arial" w:hAnsi="Arial" w:cs="Arial"/>
          <w:sz w:val="20"/>
        </w:rPr>
        <w:t xml:space="preserve">deberá suscribir un contrato y pagaré a favor </w:t>
      </w:r>
      <w:r>
        <w:rPr>
          <w:rFonts w:ascii="Arial" w:hAnsi="Arial" w:cs="Arial"/>
          <w:sz w:val="20"/>
        </w:rPr>
        <w:t>de la CCSS por la beca otorgada como garantía para la Institución del periodo de compromiso laboral que debe cumplir.  En caso de incumplimiento del compromiso adquirido se procede a la ejecución del pagaré.</w:t>
      </w:r>
    </w:p>
    <w:p w:rsidR="00634019" w:rsidRDefault="00634019" w:rsidP="00634019">
      <w:pPr>
        <w:ind w:left="720"/>
        <w:jc w:val="both"/>
        <w:rPr>
          <w:rFonts w:ascii="Arial" w:hAnsi="Arial" w:cs="Arial"/>
          <w:sz w:val="20"/>
        </w:rPr>
      </w:pPr>
    </w:p>
    <w:p w:rsidR="0072793D" w:rsidRPr="005E2B76" w:rsidRDefault="0072793D" w:rsidP="00546FC7">
      <w:pPr>
        <w:numPr>
          <w:ilvl w:val="0"/>
          <w:numId w:val="41"/>
        </w:numPr>
        <w:jc w:val="both"/>
        <w:rPr>
          <w:rFonts w:ascii="Arial" w:hAnsi="Arial" w:cs="Arial"/>
          <w:sz w:val="20"/>
        </w:rPr>
      </w:pPr>
      <w:r w:rsidRPr="005E2B76">
        <w:rPr>
          <w:rFonts w:ascii="Arial" w:hAnsi="Arial" w:cs="Arial"/>
          <w:sz w:val="20"/>
        </w:rPr>
        <w:t xml:space="preserve">El becado (a) </w:t>
      </w:r>
      <w:r w:rsidR="005E2B76" w:rsidRPr="005E2B76">
        <w:rPr>
          <w:rFonts w:ascii="Arial" w:hAnsi="Arial" w:cs="Arial"/>
          <w:sz w:val="20"/>
        </w:rPr>
        <w:t xml:space="preserve">para actividad académica fuera del país </w:t>
      </w:r>
      <w:r w:rsidRPr="005E2B76">
        <w:rPr>
          <w:rFonts w:ascii="Arial" w:hAnsi="Arial" w:cs="Arial"/>
          <w:sz w:val="20"/>
        </w:rPr>
        <w:t>deberá afiliarse a un seguro de gastos médicos</w:t>
      </w:r>
      <w:r w:rsidR="00BE74CF" w:rsidRPr="005E2B76">
        <w:rPr>
          <w:rFonts w:ascii="Arial" w:hAnsi="Arial" w:cs="Arial"/>
          <w:sz w:val="20"/>
        </w:rPr>
        <w:t xml:space="preserve"> y/</w:t>
      </w:r>
      <w:r w:rsidRPr="005E2B76">
        <w:rPr>
          <w:rFonts w:ascii="Arial" w:hAnsi="Arial" w:cs="Arial"/>
          <w:sz w:val="20"/>
        </w:rPr>
        <w:t>o p</w:t>
      </w:r>
      <w:r w:rsidR="00195D33" w:rsidRPr="005E2B76">
        <w:rPr>
          <w:rFonts w:ascii="Arial" w:hAnsi="Arial" w:cs="Arial"/>
          <w:sz w:val="20"/>
        </w:rPr>
        <w:t>óliza de viajero durante el perí</w:t>
      </w:r>
      <w:r w:rsidRPr="005E2B76">
        <w:rPr>
          <w:rFonts w:ascii="Arial" w:hAnsi="Arial" w:cs="Arial"/>
          <w:sz w:val="20"/>
        </w:rPr>
        <w:t xml:space="preserve">odo de estudio. El interesado (a) deberá de presentar ante la Sub-área de Beneficios para Estudio una fotocopia de la afiliación a dicho seguro según corresponda. </w:t>
      </w:r>
    </w:p>
    <w:p w:rsidR="0072793D" w:rsidRPr="00AE20B6" w:rsidRDefault="0072793D" w:rsidP="0072793D">
      <w:pPr>
        <w:pStyle w:val="Prrafodelista"/>
        <w:rPr>
          <w:rFonts w:ascii="Arial" w:hAnsi="Arial" w:cs="Arial"/>
          <w:sz w:val="20"/>
          <w:szCs w:val="20"/>
        </w:rPr>
      </w:pPr>
    </w:p>
    <w:p w:rsidR="0072793D" w:rsidRPr="00AE20B6" w:rsidRDefault="0072793D" w:rsidP="00546FC7">
      <w:pPr>
        <w:numPr>
          <w:ilvl w:val="0"/>
          <w:numId w:val="41"/>
        </w:numPr>
        <w:jc w:val="both"/>
        <w:rPr>
          <w:rFonts w:ascii="Arial" w:hAnsi="Arial" w:cs="Arial"/>
          <w:sz w:val="20"/>
        </w:rPr>
      </w:pPr>
      <w:r w:rsidRPr="00AE20B6">
        <w:rPr>
          <w:rFonts w:ascii="Arial" w:hAnsi="Arial" w:cs="Arial"/>
          <w:sz w:val="20"/>
        </w:rPr>
        <w:t>El becado (a) deberá de afiliarse a una póliza de vida en la que la CCSS será el beneficiario.  La póliza de vida debe tener una vigencia que abarque tanto el período de estudio como el tiempo de cumplimiento por su obligación contractual con la Institución. El monto del seguro debe ser igual al valor del beneficio otorgado por la CCSS. El interesado (a) deberá presentar ante la Sub-área de Beneficios para Estudio una fotocopia de la afiliación al seguro según corresponda.</w:t>
      </w:r>
    </w:p>
    <w:p w:rsidR="0072793D" w:rsidRPr="00AE20B6" w:rsidRDefault="0072793D" w:rsidP="0072793D">
      <w:pPr>
        <w:pStyle w:val="Prrafodelista"/>
        <w:rPr>
          <w:rFonts w:ascii="Arial" w:hAnsi="Arial" w:cs="Arial"/>
          <w:sz w:val="20"/>
          <w:szCs w:val="20"/>
        </w:rPr>
      </w:pPr>
    </w:p>
    <w:p w:rsidR="0072793D" w:rsidRDefault="0072793D" w:rsidP="00546FC7">
      <w:pPr>
        <w:numPr>
          <w:ilvl w:val="0"/>
          <w:numId w:val="41"/>
        </w:numPr>
        <w:jc w:val="both"/>
        <w:rPr>
          <w:rFonts w:ascii="Arial" w:hAnsi="Arial" w:cs="Arial"/>
          <w:sz w:val="20"/>
        </w:rPr>
      </w:pPr>
      <w:r w:rsidRPr="00AE20B6">
        <w:rPr>
          <w:rFonts w:ascii="Arial" w:hAnsi="Arial" w:cs="Arial"/>
          <w:sz w:val="20"/>
        </w:rPr>
        <w:t>El becado (a) que reciba beneficios para estudios adicionales al permiso con goce de salario, deberá de presentar una certificación de cuenta cliente en colones del banco de su elección en Costa Rica.</w:t>
      </w:r>
      <w:r w:rsidR="00546FC7">
        <w:rPr>
          <w:rFonts w:ascii="Arial" w:hAnsi="Arial" w:cs="Arial"/>
          <w:sz w:val="20"/>
        </w:rPr>
        <w:t xml:space="preserve"> </w:t>
      </w:r>
      <w:r w:rsidRPr="00AE20B6">
        <w:rPr>
          <w:rFonts w:ascii="Arial" w:hAnsi="Arial" w:cs="Arial"/>
          <w:sz w:val="20"/>
        </w:rPr>
        <w:t xml:space="preserve">Adicionalmente el interesado (a) deberá de presentar la fotocopia de la cédula de identidad por ambos lados e indicar en dicho documento el </w:t>
      </w:r>
      <w:r w:rsidRPr="003B4131">
        <w:rPr>
          <w:rFonts w:ascii="Arial" w:hAnsi="Arial" w:cs="Arial"/>
          <w:sz w:val="20"/>
        </w:rPr>
        <w:t>contacto telefónico y</w:t>
      </w:r>
      <w:r w:rsidR="00832444" w:rsidRPr="003B4131">
        <w:rPr>
          <w:rFonts w:ascii="Arial" w:hAnsi="Arial" w:cs="Arial"/>
          <w:sz w:val="20"/>
        </w:rPr>
        <w:t xml:space="preserve"> la cuenta de correo electrónico</w:t>
      </w:r>
      <w:r w:rsidR="00832444">
        <w:rPr>
          <w:rFonts w:ascii="Arial" w:hAnsi="Arial" w:cs="Arial"/>
          <w:sz w:val="20"/>
        </w:rPr>
        <w:t>.</w:t>
      </w:r>
    </w:p>
    <w:p w:rsidR="00273115" w:rsidRDefault="00273115" w:rsidP="000F1D90">
      <w:pPr>
        <w:jc w:val="both"/>
        <w:rPr>
          <w:rFonts w:ascii="Arial" w:hAnsi="Arial" w:cs="Arial"/>
          <w:b/>
          <w:sz w:val="20"/>
        </w:rPr>
      </w:pPr>
    </w:p>
    <w:p w:rsidR="00546FC7" w:rsidRDefault="00546FC7" w:rsidP="000F1D90">
      <w:pPr>
        <w:jc w:val="both"/>
        <w:rPr>
          <w:rFonts w:ascii="Arial" w:hAnsi="Arial" w:cs="Arial"/>
          <w:b/>
          <w:sz w:val="20"/>
        </w:rPr>
      </w:pPr>
    </w:p>
    <w:p w:rsidR="002F756C" w:rsidRPr="00546FC7" w:rsidRDefault="005A13AC" w:rsidP="00D94C49">
      <w:pPr>
        <w:pStyle w:val="Prrafodelista"/>
        <w:numPr>
          <w:ilvl w:val="0"/>
          <w:numId w:val="21"/>
        </w:numPr>
        <w:jc w:val="center"/>
        <w:rPr>
          <w:rFonts w:ascii="Arial" w:hAnsi="Arial" w:cs="Arial"/>
          <w:sz w:val="20"/>
        </w:rPr>
      </w:pPr>
      <w:r w:rsidRPr="00546FC7">
        <w:rPr>
          <w:rFonts w:ascii="Arial" w:hAnsi="Arial" w:cs="Arial"/>
          <w:sz w:val="20"/>
        </w:rPr>
        <w:t xml:space="preserve">OTROS </w:t>
      </w:r>
      <w:r w:rsidR="00BC303F" w:rsidRPr="00546FC7">
        <w:rPr>
          <w:rFonts w:ascii="Arial" w:hAnsi="Arial" w:cs="Arial"/>
          <w:sz w:val="20"/>
        </w:rPr>
        <w:t xml:space="preserve">ASPECTOS </w:t>
      </w:r>
      <w:r w:rsidR="00290270" w:rsidRPr="00546FC7">
        <w:rPr>
          <w:rFonts w:ascii="Arial" w:hAnsi="Arial" w:cs="Arial"/>
          <w:sz w:val="20"/>
        </w:rPr>
        <w:t>IMPORTANTE</w:t>
      </w:r>
      <w:r w:rsidR="00A97352" w:rsidRPr="00546FC7">
        <w:rPr>
          <w:rFonts w:ascii="Arial" w:hAnsi="Arial" w:cs="Arial"/>
          <w:sz w:val="20"/>
        </w:rPr>
        <w:t>S</w:t>
      </w:r>
      <w:r w:rsidR="007A7D16" w:rsidRPr="00546FC7">
        <w:rPr>
          <w:rFonts w:ascii="Arial" w:hAnsi="Arial" w:cs="Arial"/>
          <w:sz w:val="20"/>
        </w:rPr>
        <w:t xml:space="preserve"> A CONSIDERAR AL</w:t>
      </w:r>
      <w:r w:rsidR="008C5434">
        <w:rPr>
          <w:rFonts w:ascii="Arial" w:hAnsi="Arial" w:cs="Arial"/>
          <w:sz w:val="20"/>
        </w:rPr>
        <w:t xml:space="preserve"> OBTENER</w:t>
      </w:r>
      <w:r w:rsidR="007A7D16" w:rsidRPr="00546FC7">
        <w:rPr>
          <w:rFonts w:ascii="Arial" w:hAnsi="Arial" w:cs="Arial"/>
          <w:sz w:val="20"/>
        </w:rPr>
        <w:t xml:space="preserve"> </w:t>
      </w:r>
      <w:r w:rsidR="008C5434">
        <w:rPr>
          <w:rFonts w:ascii="Arial" w:hAnsi="Arial" w:cs="Arial"/>
          <w:sz w:val="20"/>
        </w:rPr>
        <w:t xml:space="preserve">UNA </w:t>
      </w:r>
      <w:r w:rsidR="007A7D16" w:rsidRPr="00546FC7">
        <w:rPr>
          <w:rFonts w:ascii="Arial" w:hAnsi="Arial" w:cs="Arial"/>
          <w:sz w:val="20"/>
        </w:rPr>
        <w:t>BECA</w:t>
      </w:r>
    </w:p>
    <w:p w:rsidR="00643BDF" w:rsidRDefault="00643BDF" w:rsidP="00B418B1">
      <w:pPr>
        <w:ind w:left="360"/>
        <w:jc w:val="both"/>
        <w:rPr>
          <w:rFonts w:ascii="Arial" w:hAnsi="Arial" w:cs="Arial"/>
          <w:b/>
          <w:sz w:val="20"/>
          <w:u w:val="single"/>
        </w:rPr>
      </w:pPr>
    </w:p>
    <w:p w:rsidR="005C2E41" w:rsidRPr="00AE20B6" w:rsidRDefault="005C2E41" w:rsidP="00B418B1">
      <w:pPr>
        <w:ind w:left="360"/>
        <w:jc w:val="both"/>
        <w:rPr>
          <w:rFonts w:ascii="Arial" w:hAnsi="Arial" w:cs="Arial"/>
          <w:b/>
          <w:sz w:val="20"/>
          <w:u w:val="single"/>
        </w:rPr>
      </w:pPr>
    </w:p>
    <w:p w:rsidR="00514A22" w:rsidRDefault="00514A22" w:rsidP="00514A22">
      <w:pPr>
        <w:numPr>
          <w:ilvl w:val="0"/>
          <w:numId w:val="13"/>
        </w:numPr>
        <w:jc w:val="both"/>
        <w:rPr>
          <w:rFonts w:ascii="Arial" w:hAnsi="Arial" w:cs="Arial"/>
          <w:sz w:val="20"/>
        </w:rPr>
      </w:pPr>
      <w:r w:rsidRPr="00AE20B6">
        <w:rPr>
          <w:rFonts w:ascii="Arial" w:hAnsi="Arial" w:cs="Arial"/>
          <w:sz w:val="20"/>
        </w:rPr>
        <w:t>Las solicitudes de ampliación de</w:t>
      </w:r>
      <w:r w:rsidR="00722E02">
        <w:rPr>
          <w:rFonts w:ascii="Arial" w:hAnsi="Arial" w:cs="Arial"/>
          <w:sz w:val="20"/>
        </w:rPr>
        <w:t>l</w:t>
      </w:r>
      <w:r w:rsidRPr="00AE20B6">
        <w:rPr>
          <w:rFonts w:ascii="Arial" w:hAnsi="Arial" w:cs="Arial"/>
          <w:sz w:val="20"/>
        </w:rPr>
        <w:t xml:space="preserve"> período de estudio y/o beneficios</w:t>
      </w:r>
      <w:r w:rsidR="00722E02">
        <w:rPr>
          <w:rFonts w:ascii="Arial" w:hAnsi="Arial" w:cs="Arial"/>
          <w:sz w:val="20"/>
        </w:rPr>
        <w:t xml:space="preserve"> económicos, deberán realizarse </w:t>
      </w:r>
      <w:r w:rsidR="00722E02" w:rsidRPr="00722E02">
        <w:rPr>
          <w:rFonts w:ascii="Arial" w:hAnsi="Arial" w:cs="Arial"/>
          <w:sz w:val="20"/>
        </w:rPr>
        <w:t>por escrito a</w:t>
      </w:r>
      <w:r w:rsidR="00722E02">
        <w:rPr>
          <w:rFonts w:ascii="Arial" w:hAnsi="Arial" w:cs="Arial"/>
          <w:sz w:val="20"/>
        </w:rPr>
        <w:t>nte</w:t>
      </w:r>
      <w:r w:rsidR="00722E02" w:rsidRPr="00722E02">
        <w:rPr>
          <w:rFonts w:ascii="Arial" w:hAnsi="Arial" w:cs="Arial"/>
          <w:sz w:val="20"/>
        </w:rPr>
        <w:t xml:space="preserve"> la Sub-área</w:t>
      </w:r>
      <w:r w:rsidR="00722E02">
        <w:rPr>
          <w:rFonts w:ascii="Arial" w:hAnsi="Arial" w:cs="Arial"/>
          <w:sz w:val="20"/>
        </w:rPr>
        <w:t xml:space="preserve"> Beneficios para Estudios del CENDEISSS</w:t>
      </w:r>
      <w:r w:rsidR="00722E02" w:rsidRPr="00722E02">
        <w:rPr>
          <w:rFonts w:ascii="Arial" w:hAnsi="Arial" w:cs="Arial"/>
          <w:sz w:val="20"/>
        </w:rPr>
        <w:t xml:space="preserve"> con al menos tres meses de anticipación </w:t>
      </w:r>
      <w:r w:rsidR="00722E02">
        <w:rPr>
          <w:rFonts w:ascii="Arial" w:hAnsi="Arial" w:cs="Arial"/>
          <w:sz w:val="20"/>
        </w:rPr>
        <w:t xml:space="preserve">a </w:t>
      </w:r>
      <w:r w:rsidR="006C42DE">
        <w:rPr>
          <w:rFonts w:ascii="Arial" w:hAnsi="Arial" w:cs="Arial"/>
          <w:sz w:val="20"/>
        </w:rPr>
        <w:t>la</w:t>
      </w:r>
      <w:r w:rsidR="00722E02">
        <w:rPr>
          <w:rFonts w:ascii="Arial" w:hAnsi="Arial" w:cs="Arial"/>
          <w:sz w:val="20"/>
        </w:rPr>
        <w:t xml:space="preserve"> finalización</w:t>
      </w:r>
      <w:r w:rsidR="006C42DE" w:rsidRPr="006C42DE">
        <w:rPr>
          <w:rFonts w:ascii="Arial" w:hAnsi="Arial" w:cs="Arial"/>
          <w:sz w:val="20"/>
        </w:rPr>
        <w:t xml:space="preserve"> </w:t>
      </w:r>
      <w:r w:rsidR="006C42DE">
        <w:rPr>
          <w:rFonts w:ascii="Arial" w:hAnsi="Arial" w:cs="Arial"/>
          <w:sz w:val="20"/>
        </w:rPr>
        <w:t>del período de estudio aprobado inicialmente</w:t>
      </w:r>
      <w:r w:rsidR="00722E02">
        <w:rPr>
          <w:rFonts w:ascii="Arial" w:hAnsi="Arial" w:cs="Arial"/>
          <w:sz w:val="20"/>
        </w:rPr>
        <w:t xml:space="preserve">, las cuales deberán incluir </w:t>
      </w:r>
      <w:r w:rsidR="00722E02" w:rsidRPr="00722E02">
        <w:rPr>
          <w:rFonts w:ascii="Arial" w:hAnsi="Arial" w:cs="Arial"/>
          <w:sz w:val="20"/>
        </w:rPr>
        <w:t>el aval de la jefatura inmediata y del</w:t>
      </w:r>
      <w:r w:rsidR="006C42DE">
        <w:rPr>
          <w:rFonts w:ascii="Arial" w:hAnsi="Arial" w:cs="Arial"/>
          <w:sz w:val="20"/>
        </w:rPr>
        <w:t xml:space="preserve"> director del centro de trabajo, así como </w:t>
      </w:r>
      <w:r w:rsidR="00722E02" w:rsidRPr="00722E02">
        <w:rPr>
          <w:rFonts w:ascii="Arial" w:hAnsi="Arial" w:cs="Arial"/>
          <w:sz w:val="20"/>
        </w:rPr>
        <w:t>oficio por parte del centro de estudio en el cual se da la aceptación de</w:t>
      </w:r>
      <w:r w:rsidR="00EB239F">
        <w:rPr>
          <w:rFonts w:ascii="Arial" w:hAnsi="Arial" w:cs="Arial"/>
          <w:sz w:val="20"/>
        </w:rPr>
        <w:t xml:space="preserve"> </w:t>
      </w:r>
      <w:r w:rsidR="00722E02" w:rsidRPr="00722E02">
        <w:rPr>
          <w:rFonts w:ascii="Arial" w:hAnsi="Arial" w:cs="Arial"/>
          <w:sz w:val="20"/>
        </w:rPr>
        <w:t>l</w:t>
      </w:r>
      <w:r w:rsidR="00EB239F">
        <w:rPr>
          <w:rFonts w:ascii="Arial" w:hAnsi="Arial" w:cs="Arial"/>
          <w:sz w:val="20"/>
        </w:rPr>
        <w:t>a</w:t>
      </w:r>
      <w:r w:rsidR="00722E02" w:rsidRPr="00722E02">
        <w:rPr>
          <w:rFonts w:ascii="Arial" w:hAnsi="Arial" w:cs="Arial"/>
          <w:sz w:val="20"/>
        </w:rPr>
        <w:t xml:space="preserve"> </w:t>
      </w:r>
      <w:r w:rsidR="00EB239F">
        <w:rPr>
          <w:rFonts w:ascii="Arial" w:hAnsi="Arial" w:cs="Arial"/>
          <w:sz w:val="20"/>
        </w:rPr>
        <w:t>ampliación del</w:t>
      </w:r>
      <w:r w:rsidR="00EB239F" w:rsidRPr="00722E02">
        <w:rPr>
          <w:rFonts w:ascii="Arial" w:hAnsi="Arial" w:cs="Arial"/>
          <w:sz w:val="20"/>
        </w:rPr>
        <w:t xml:space="preserve"> </w:t>
      </w:r>
      <w:r w:rsidR="00722E02" w:rsidRPr="00722E02">
        <w:rPr>
          <w:rFonts w:ascii="Arial" w:hAnsi="Arial" w:cs="Arial"/>
          <w:sz w:val="20"/>
        </w:rPr>
        <w:t>p</w:t>
      </w:r>
      <w:r w:rsidR="006C42DE">
        <w:rPr>
          <w:rFonts w:ascii="Arial" w:hAnsi="Arial" w:cs="Arial"/>
          <w:sz w:val="20"/>
        </w:rPr>
        <w:t xml:space="preserve">eriodo. </w:t>
      </w:r>
    </w:p>
    <w:p w:rsidR="00546FC7" w:rsidRPr="00AE20B6" w:rsidRDefault="00546FC7" w:rsidP="00546FC7">
      <w:pPr>
        <w:ind w:left="720"/>
        <w:jc w:val="both"/>
        <w:rPr>
          <w:rFonts w:ascii="Arial" w:hAnsi="Arial" w:cs="Arial"/>
          <w:sz w:val="20"/>
        </w:rPr>
      </w:pPr>
    </w:p>
    <w:p w:rsidR="00514A22" w:rsidRDefault="00514A22" w:rsidP="00514A22">
      <w:pPr>
        <w:numPr>
          <w:ilvl w:val="0"/>
          <w:numId w:val="13"/>
        </w:numPr>
        <w:jc w:val="both"/>
        <w:rPr>
          <w:rFonts w:ascii="Arial" w:hAnsi="Arial" w:cs="Arial"/>
          <w:sz w:val="20"/>
        </w:rPr>
      </w:pPr>
      <w:r w:rsidRPr="00AE20B6">
        <w:rPr>
          <w:rFonts w:ascii="Arial" w:hAnsi="Arial" w:cs="Arial"/>
          <w:sz w:val="20"/>
        </w:rPr>
        <w:t>Los temas para los trabajos finales de investigación y/o graduación de las actividades académicas en las que participan los becados (as), deben de ser de interés Institucional (CCSS).</w:t>
      </w:r>
    </w:p>
    <w:p w:rsidR="00411541" w:rsidRPr="00AE20B6" w:rsidRDefault="00411541" w:rsidP="00411541">
      <w:pPr>
        <w:jc w:val="both"/>
        <w:rPr>
          <w:rFonts w:ascii="Arial" w:hAnsi="Arial" w:cs="Arial"/>
          <w:sz w:val="20"/>
        </w:rPr>
      </w:pPr>
    </w:p>
    <w:p w:rsidR="0005426A" w:rsidRDefault="006C42DE" w:rsidP="0005426A">
      <w:pPr>
        <w:pStyle w:val="Prrafodelista"/>
        <w:numPr>
          <w:ilvl w:val="0"/>
          <w:numId w:val="13"/>
        </w:numPr>
        <w:jc w:val="both"/>
        <w:rPr>
          <w:rFonts w:ascii="Arial" w:hAnsi="Arial" w:cs="Arial"/>
          <w:sz w:val="20"/>
        </w:rPr>
      </w:pPr>
      <w:r>
        <w:rPr>
          <w:rFonts w:ascii="Arial" w:hAnsi="Arial" w:cs="Arial"/>
          <w:sz w:val="20"/>
        </w:rPr>
        <w:t xml:space="preserve">Al </w:t>
      </w:r>
      <w:r w:rsidR="0005426A" w:rsidRPr="0005426A">
        <w:rPr>
          <w:rFonts w:ascii="Arial" w:hAnsi="Arial" w:cs="Arial"/>
          <w:sz w:val="20"/>
        </w:rPr>
        <w:t>finaliz</w:t>
      </w:r>
      <w:r w:rsidR="00D04AE3">
        <w:rPr>
          <w:rFonts w:ascii="Arial" w:hAnsi="Arial" w:cs="Arial"/>
          <w:sz w:val="20"/>
        </w:rPr>
        <w:t>a</w:t>
      </w:r>
      <w:r>
        <w:rPr>
          <w:rFonts w:ascii="Arial" w:hAnsi="Arial" w:cs="Arial"/>
          <w:sz w:val="20"/>
        </w:rPr>
        <w:t>r</w:t>
      </w:r>
      <w:r w:rsidR="00D04AE3">
        <w:rPr>
          <w:rFonts w:ascii="Arial" w:hAnsi="Arial" w:cs="Arial"/>
          <w:sz w:val="20"/>
        </w:rPr>
        <w:t xml:space="preserve"> la actividad académica</w:t>
      </w:r>
      <w:r w:rsidR="00E05E97">
        <w:rPr>
          <w:rFonts w:ascii="Arial" w:hAnsi="Arial" w:cs="Arial"/>
          <w:sz w:val="20"/>
        </w:rPr>
        <w:t>,</w:t>
      </w:r>
      <w:r w:rsidR="00D04AE3">
        <w:rPr>
          <w:rFonts w:ascii="Arial" w:hAnsi="Arial" w:cs="Arial"/>
          <w:sz w:val="20"/>
        </w:rPr>
        <w:t xml:space="preserve"> el</w:t>
      </w:r>
      <w:r w:rsidR="0005426A" w:rsidRPr="0005426A">
        <w:rPr>
          <w:rFonts w:ascii="Arial" w:hAnsi="Arial" w:cs="Arial"/>
          <w:sz w:val="20"/>
        </w:rPr>
        <w:t xml:space="preserve"> becado (a) debe descontar el compromiso contractual </w:t>
      </w:r>
      <w:r w:rsidR="00C01075">
        <w:rPr>
          <w:rFonts w:ascii="Arial" w:hAnsi="Arial" w:cs="Arial"/>
          <w:sz w:val="20"/>
        </w:rPr>
        <w:t xml:space="preserve">laborando </w:t>
      </w:r>
      <w:r w:rsidR="0005426A" w:rsidRPr="0005426A">
        <w:rPr>
          <w:rFonts w:ascii="Arial" w:hAnsi="Arial" w:cs="Arial"/>
          <w:sz w:val="20"/>
        </w:rPr>
        <w:t xml:space="preserve">con la CCSS según se </w:t>
      </w:r>
      <w:r w:rsidR="00C01075">
        <w:rPr>
          <w:rFonts w:ascii="Arial" w:hAnsi="Arial" w:cs="Arial"/>
          <w:sz w:val="20"/>
        </w:rPr>
        <w:t>establece</w:t>
      </w:r>
      <w:r w:rsidR="0005426A" w:rsidRPr="0005426A">
        <w:rPr>
          <w:rFonts w:ascii="Arial" w:hAnsi="Arial" w:cs="Arial"/>
          <w:sz w:val="20"/>
        </w:rPr>
        <w:t xml:space="preserve"> </w:t>
      </w:r>
      <w:r w:rsidR="00D04AE3">
        <w:rPr>
          <w:rFonts w:ascii="Arial" w:hAnsi="Arial" w:cs="Arial"/>
          <w:sz w:val="20"/>
        </w:rPr>
        <w:t xml:space="preserve">en </w:t>
      </w:r>
      <w:r w:rsidR="0005426A" w:rsidRPr="0005426A">
        <w:rPr>
          <w:rFonts w:ascii="Arial" w:hAnsi="Arial" w:cs="Arial"/>
          <w:sz w:val="20"/>
        </w:rPr>
        <w:t xml:space="preserve">el Contrato de Beneficio para Estudio.  </w:t>
      </w:r>
    </w:p>
    <w:p w:rsidR="005C2E41" w:rsidRPr="005C2E41" w:rsidRDefault="005C2E41" w:rsidP="005C2E41">
      <w:pPr>
        <w:jc w:val="both"/>
        <w:rPr>
          <w:rFonts w:ascii="Arial" w:hAnsi="Arial" w:cs="Arial"/>
          <w:sz w:val="20"/>
        </w:rPr>
      </w:pPr>
    </w:p>
    <w:p w:rsidR="0005426A" w:rsidRDefault="0005426A" w:rsidP="0005426A">
      <w:pPr>
        <w:pStyle w:val="Prrafodelista"/>
        <w:numPr>
          <w:ilvl w:val="0"/>
          <w:numId w:val="13"/>
        </w:numPr>
        <w:jc w:val="both"/>
        <w:rPr>
          <w:rFonts w:ascii="Arial" w:hAnsi="Arial" w:cs="Arial"/>
          <w:sz w:val="20"/>
        </w:rPr>
      </w:pPr>
      <w:r>
        <w:rPr>
          <w:rFonts w:ascii="Arial" w:hAnsi="Arial" w:cs="Arial"/>
          <w:sz w:val="20"/>
        </w:rPr>
        <w:t xml:space="preserve">Una vez </w:t>
      </w:r>
      <w:r w:rsidRPr="0005426A">
        <w:rPr>
          <w:rFonts w:ascii="Arial" w:hAnsi="Arial" w:cs="Arial"/>
          <w:sz w:val="20"/>
        </w:rPr>
        <w:t>finalizad</w:t>
      </w:r>
      <w:r w:rsidR="00D04AE3">
        <w:rPr>
          <w:rFonts w:ascii="Arial" w:hAnsi="Arial" w:cs="Arial"/>
          <w:sz w:val="20"/>
        </w:rPr>
        <w:t>a la actividad académica</w:t>
      </w:r>
      <w:r w:rsidR="005C2E41">
        <w:rPr>
          <w:rFonts w:ascii="Arial" w:hAnsi="Arial" w:cs="Arial"/>
          <w:sz w:val="20"/>
        </w:rPr>
        <w:t>,</w:t>
      </w:r>
      <w:r w:rsidR="00D04AE3">
        <w:rPr>
          <w:rFonts w:ascii="Arial" w:hAnsi="Arial" w:cs="Arial"/>
          <w:sz w:val="20"/>
        </w:rPr>
        <w:t xml:space="preserve"> el </w:t>
      </w:r>
      <w:r w:rsidRPr="0005426A">
        <w:rPr>
          <w:rFonts w:ascii="Arial" w:hAnsi="Arial" w:cs="Arial"/>
          <w:sz w:val="20"/>
        </w:rPr>
        <w:t xml:space="preserve">becado (a) cuenta con un plazo máximo de un mes para hacer entrega en la Sub-área de Beneficios para Estudio el Informe de la Actividad Académica. Además debe de adjuntar copia del título obtenido o algún documento oficial por parte del centro de estudios, que haga constar que aprobó la actividad académica. </w:t>
      </w:r>
    </w:p>
    <w:p w:rsidR="005C2E41" w:rsidRPr="005C2E41" w:rsidRDefault="005C2E41" w:rsidP="005C2E41">
      <w:pPr>
        <w:jc w:val="both"/>
        <w:rPr>
          <w:rFonts w:ascii="Arial" w:hAnsi="Arial" w:cs="Arial"/>
          <w:sz w:val="20"/>
        </w:rPr>
      </w:pPr>
    </w:p>
    <w:p w:rsidR="0005426A" w:rsidRDefault="006C42DE" w:rsidP="001B7B53">
      <w:pPr>
        <w:numPr>
          <w:ilvl w:val="0"/>
          <w:numId w:val="13"/>
        </w:numPr>
        <w:jc w:val="both"/>
        <w:rPr>
          <w:rFonts w:ascii="Arial" w:hAnsi="Arial" w:cs="Arial"/>
          <w:sz w:val="20"/>
        </w:rPr>
      </w:pPr>
      <w:r>
        <w:rPr>
          <w:rFonts w:ascii="Arial" w:hAnsi="Arial" w:cs="Arial"/>
          <w:sz w:val="20"/>
        </w:rPr>
        <w:t>Al finalizar el periodo de estudio, el becado deberá p</w:t>
      </w:r>
      <w:r w:rsidR="001B7B53" w:rsidRPr="00AE20B6">
        <w:rPr>
          <w:rFonts w:ascii="Arial" w:hAnsi="Arial" w:cs="Arial"/>
          <w:sz w:val="20"/>
        </w:rPr>
        <w:t>resentar un plan de capacitación</w:t>
      </w:r>
      <w:r>
        <w:rPr>
          <w:rFonts w:ascii="Arial" w:hAnsi="Arial" w:cs="Arial"/>
          <w:sz w:val="20"/>
        </w:rPr>
        <w:t xml:space="preserve"> para funcionarios </w:t>
      </w:r>
      <w:r w:rsidR="00B25684">
        <w:rPr>
          <w:rFonts w:ascii="Arial" w:hAnsi="Arial" w:cs="Arial"/>
          <w:sz w:val="20"/>
        </w:rPr>
        <w:t xml:space="preserve">del Servicio, del Centro de Trabajo y </w:t>
      </w:r>
      <w:r>
        <w:rPr>
          <w:rFonts w:ascii="Arial" w:hAnsi="Arial" w:cs="Arial"/>
          <w:sz w:val="20"/>
        </w:rPr>
        <w:t>de la Institución</w:t>
      </w:r>
      <w:r w:rsidR="00B25684">
        <w:rPr>
          <w:rFonts w:ascii="Arial" w:hAnsi="Arial" w:cs="Arial"/>
          <w:sz w:val="20"/>
        </w:rPr>
        <w:t>, según corresponda</w:t>
      </w:r>
      <w:r>
        <w:rPr>
          <w:rFonts w:ascii="Arial" w:hAnsi="Arial" w:cs="Arial"/>
          <w:sz w:val="20"/>
        </w:rPr>
        <w:t>,</w:t>
      </w:r>
      <w:r w:rsidRPr="00AE20B6">
        <w:rPr>
          <w:rFonts w:ascii="Arial" w:hAnsi="Arial" w:cs="Arial"/>
          <w:sz w:val="20"/>
        </w:rPr>
        <w:t xml:space="preserve"> </w:t>
      </w:r>
      <w:r w:rsidR="00B25684">
        <w:rPr>
          <w:rFonts w:ascii="Arial" w:hAnsi="Arial" w:cs="Arial"/>
          <w:sz w:val="20"/>
        </w:rPr>
        <w:t>con el objetivo de</w:t>
      </w:r>
      <w:r w:rsidR="001B7B53" w:rsidRPr="00AE20B6">
        <w:rPr>
          <w:rFonts w:ascii="Arial" w:hAnsi="Arial" w:cs="Arial"/>
          <w:sz w:val="20"/>
        </w:rPr>
        <w:t xml:space="preserve"> divulga</w:t>
      </w:r>
      <w:r w:rsidR="00B25684">
        <w:rPr>
          <w:rFonts w:ascii="Arial" w:hAnsi="Arial" w:cs="Arial"/>
          <w:sz w:val="20"/>
        </w:rPr>
        <w:t>r</w:t>
      </w:r>
      <w:r w:rsidR="001B7B53" w:rsidRPr="00AE20B6">
        <w:rPr>
          <w:rFonts w:ascii="Arial" w:hAnsi="Arial" w:cs="Arial"/>
          <w:sz w:val="20"/>
        </w:rPr>
        <w:t xml:space="preserve"> </w:t>
      </w:r>
      <w:r w:rsidR="00B25684">
        <w:rPr>
          <w:rFonts w:ascii="Arial" w:hAnsi="Arial" w:cs="Arial"/>
          <w:sz w:val="20"/>
        </w:rPr>
        <w:t xml:space="preserve">los </w:t>
      </w:r>
      <w:r w:rsidR="001B7B53" w:rsidRPr="00AE20B6">
        <w:rPr>
          <w:rFonts w:ascii="Arial" w:hAnsi="Arial" w:cs="Arial"/>
          <w:sz w:val="20"/>
        </w:rPr>
        <w:t>conocimientos y experiencias aprendidas durante el proceso académico. Dicho plan debe de ser ejecutado como máximo 6 meses después de finalizada la actividad académica</w:t>
      </w:r>
      <w:r>
        <w:rPr>
          <w:rFonts w:ascii="Arial" w:hAnsi="Arial" w:cs="Arial"/>
          <w:sz w:val="20"/>
        </w:rPr>
        <w:t>.</w:t>
      </w:r>
      <w:r w:rsidR="00B25684">
        <w:rPr>
          <w:rFonts w:ascii="Arial" w:hAnsi="Arial" w:cs="Arial"/>
          <w:sz w:val="20"/>
        </w:rPr>
        <w:t xml:space="preserve"> Una vez ejecutado el </w:t>
      </w:r>
      <w:r w:rsidR="001B7B53" w:rsidRPr="00AE20B6">
        <w:rPr>
          <w:rFonts w:ascii="Arial" w:hAnsi="Arial" w:cs="Arial"/>
          <w:sz w:val="20"/>
        </w:rPr>
        <w:t xml:space="preserve">plan deberá presentar a la Sub-área de Beneficios </w:t>
      </w:r>
      <w:r w:rsidR="00B25684">
        <w:rPr>
          <w:rFonts w:ascii="Arial" w:hAnsi="Arial" w:cs="Arial"/>
          <w:sz w:val="20"/>
        </w:rPr>
        <w:t>para E</w:t>
      </w:r>
      <w:r w:rsidR="001B7B53" w:rsidRPr="00AE20B6">
        <w:rPr>
          <w:rFonts w:ascii="Arial" w:hAnsi="Arial" w:cs="Arial"/>
          <w:sz w:val="20"/>
        </w:rPr>
        <w:t>studio</w:t>
      </w:r>
      <w:r w:rsidR="00B25684">
        <w:rPr>
          <w:rFonts w:ascii="Arial" w:hAnsi="Arial" w:cs="Arial"/>
          <w:sz w:val="20"/>
        </w:rPr>
        <w:t xml:space="preserve"> un</w:t>
      </w:r>
      <w:r w:rsidR="009B3D76">
        <w:rPr>
          <w:rFonts w:ascii="Arial" w:hAnsi="Arial" w:cs="Arial"/>
          <w:sz w:val="20"/>
        </w:rPr>
        <w:t xml:space="preserve"> informe de</w:t>
      </w:r>
      <w:r w:rsidR="00B25684">
        <w:rPr>
          <w:rFonts w:ascii="Arial" w:hAnsi="Arial" w:cs="Arial"/>
          <w:sz w:val="20"/>
        </w:rPr>
        <w:t xml:space="preserve"> los</w:t>
      </w:r>
      <w:r w:rsidR="009B3D76">
        <w:rPr>
          <w:rFonts w:ascii="Arial" w:hAnsi="Arial" w:cs="Arial"/>
          <w:sz w:val="20"/>
        </w:rPr>
        <w:t xml:space="preserve"> resultados </w:t>
      </w:r>
      <w:r w:rsidR="00B25684">
        <w:rPr>
          <w:rFonts w:ascii="Arial" w:hAnsi="Arial" w:cs="Arial"/>
          <w:sz w:val="20"/>
        </w:rPr>
        <w:t xml:space="preserve">de la capacitación brindada y </w:t>
      </w:r>
      <w:r>
        <w:rPr>
          <w:rFonts w:ascii="Arial" w:hAnsi="Arial" w:cs="Arial"/>
          <w:sz w:val="20"/>
        </w:rPr>
        <w:t>e</w:t>
      </w:r>
      <w:r w:rsidR="00B25684">
        <w:rPr>
          <w:rFonts w:ascii="Arial" w:hAnsi="Arial" w:cs="Arial"/>
          <w:sz w:val="20"/>
        </w:rPr>
        <w:t>l impacto esperado a nivel Institucional.</w:t>
      </w:r>
    </w:p>
    <w:p w:rsidR="005C2E41" w:rsidRDefault="005C2E41" w:rsidP="005C2E41">
      <w:pPr>
        <w:jc w:val="both"/>
        <w:rPr>
          <w:rFonts w:ascii="Arial" w:hAnsi="Arial" w:cs="Arial"/>
          <w:sz w:val="20"/>
        </w:rPr>
      </w:pPr>
    </w:p>
    <w:p w:rsidR="00631B05" w:rsidRDefault="00631B05" w:rsidP="005C2E41">
      <w:pPr>
        <w:jc w:val="both"/>
        <w:rPr>
          <w:rFonts w:ascii="Arial" w:hAnsi="Arial" w:cs="Arial"/>
          <w:sz w:val="20"/>
        </w:rPr>
      </w:pPr>
    </w:p>
    <w:p w:rsidR="00AD2736" w:rsidRDefault="00AD2736" w:rsidP="00551053">
      <w:pPr>
        <w:jc w:val="both"/>
        <w:rPr>
          <w:rFonts w:ascii="Arial" w:hAnsi="Arial" w:cs="Arial"/>
          <w:b/>
          <w:sz w:val="20"/>
        </w:rPr>
      </w:pPr>
    </w:p>
    <w:p w:rsidR="005C2E41" w:rsidRPr="00AE20B6" w:rsidRDefault="005C2E41" w:rsidP="00B418B1">
      <w:pPr>
        <w:jc w:val="both"/>
        <w:rPr>
          <w:rFonts w:ascii="Arial" w:hAnsi="Arial" w:cs="Arial"/>
          <w:b/>
          <w:sz w:val="20"/>
          <w:u w:val="single"/>
        </w:rPr>
      </w:pPr>
    </w:p>
    <w:p w:rsidR="005C2E41" w:rsidRDefault="0057484E" w:rsidP="005C2E41">
      <w:pPr>
        <w:jc w:val="center"/>
        <w:rPr>
          <w:rFonts w:ascii="Arial" w:hAnsi="Arial" w:cs="Arial"/>
          <w:sz w:val="20"/>
        </w:rPr>
      </w:pPr>
      <w:r>
        <w:rPr>
          <w:rFonts w:ascii="Arial" w:hAnsi="Arial" w:cs="Arial"/>
          <w:sz w:val="20"/>
        </w:rPr>
        <w:t xml:space="preserve">La Sub-área de Beneficios para Estudio del </w:t>
      </w:r>
      <w:r w:rsidR="0005426A" w:rsidRPr="00AE20B6">
        <w:rPr>
          <w:rFonts w:ascii="Arial" w:hAnsi="Arial" w:cs="Arial"/>
          <w:sz w:val="20"/>
        </w:rPr>
        <w:t xml:space="preserve">CENDEISSS presta servicios en jornada continua </w:t>
      </w:r>
    </w:p>
    <w:p w:rsidR="0005426A" w:rsidRPr="00AE20B6" w:rsidRDefault="00BD3067" w:rsidP="005C2E41">
      <w:pPr>
        <w:jc w:val="center"/>
        <w:rPr>
          <w:rFonts w:ascii="Arial" w:hAnsi="Arial" w:cs="Arial"/>
          <w:sz w:val="20"/>
        </w:rPr>
      </w:pPr>
      <w:proofErr w:type="gramStart"/>
      <w:r>
        <w:rPr>
          <w:rFonts w:ascii="Arial" w:hAnsi="Arial" w:cs="Arial"/>
          <w:sz w:val="20"/>
        </w:rPr>
        <w:t>co</w:t>
      </w:r>
      <w:r w:rsidR="005C2E41">
        <w:rPr>
          <w:rFonts w:ascii="Arial" w:hAnsi="Arial" w:cs="Arial"/>
          <w:sz w:val="20"/>
        </w:rPr>
        <w:t>n</w:t>
      </w:r>
      <w:proofErr w:type="gramEnd"/>
      <w:r w:rsidR="005C2E41">
        <w:rPr>
          <w:rFonts w:ascii="Arial" w:hAnsi="Arial" w:cs="Arial"/>
          <w:sz w:val="20"/>
        </w:rPr>
        <w:t xml:space="preserve"> horario </w:t>
      </w:r>
      <w:r w:rsidR="0005426A" w:rsidRPr="00AE20B6">
        <w:rPr>
          <w:rFonts w:ascii="Arial" w:hAnsi="Arial" w:cs="Arial"/>
          <w:sz w:val="20"/>
        </w:rPr>
        <w:t>de 7</w:t>
      </w:r>
      <w:r w:rsidR="0057484E">
        <w:rPr>
          <w:rFonts w:ascii="Arial" w:hAnsi="Arial" w:cs="Arial"/>
          <w:sz w:val="20"/>
        </w:rPr>
        <w:t xml:space="preserve">:00 am a 4:00 pm </w:t>
      </w:r>
      <w:r w:rsidR="0005426A" w:rsidRPr="00AE20B6">
        <w:rPr>
          <w:rFonts w:ascii="Arial" w:hAnsi="Arial" w:cs="Arial"/>
          <w:sz w:val="20"/>
        </w:rPr>
        <w:t xml:space="preserve">de lunes a jueves y </w:t>
      </w:r>
      <w:r w:rsidR="0005426A">
        <w:rPr>
          <w:rFonts w:ascii="Arial" w:hAnsi="Arial" w:cs="Arial"/>
          <w:sz w:val="20"/>
        </w:rPr>
        <w:t>los días viernes de</w:t>
      </w:r>
      <w:r w:rsidR="0005426A" w:rsidRPr="00AE20B6">
        <w:rPr>
          <w:rFonts w:ascii="Arial" w:hAnsi="Arial" w:cs="Arial"/>
          <w:sz w:val="20"/>
        </w:rPr>
        <w:t xml:space="preserve"> </w:t>
      </w:r>
      <w:r w:rsidR="0057484E">
        <w:rPr>
          <w:rFonts w:ascii="Arial" w:hAnsi="Arial" w:cs="Arial"/>
          <w:sz w:val="20"/>
        </w:rPr>
        <w:t>7:00 am a 3:00pm</w:t>
      </w:r>
    </w:p>
    <w:p w:rsidR="0005426A" w:rsidRPr="00AE20B6" w:rsidRDefault="0005426A" w:rsidP="0005426A">
      <w:pPr>
        <w:jc w:val="center"/>
        <w:rPr>
          <w:rFonts w:ascii="Arial" w:hAnsi="Arial" w:cs="Arial"/>
          <w:sz w:val="20"/>
        </w:rPr>
      </w:pPr>
      <w:r w:rsidRPr="00AE20B6">
        <w:rPr>
          <w:rFonts w:ascii="Arial" w:hAnsi="Arial" w:cs="Arial"/>
          <w:sz w:val="20"/>
        </w:rPr>
        <w:t>Teléfonos 2519-3077 / 2519-3076 / 2519-3074</w:t>
      </w:r>
    </w:p>
    <w:p w:rsidR="00A570B3" w:rsidRPr="00184607" w:rsidRDefault="0005426A" w:rsidP="00184607">
      <w:pPr>
        <w:jc w:val="center"/>
        <w:rPr>
          <w:rFonts w:ascii="Arial" w:hAnsi="Arial" w:cs="Arial"/>
          <w:sz w:val="20"/>
        </w:rPr>
      </w:pPr>
      <w:r w:rsidRPr="00AE20B6">
        <w:rPr>
          <w:rFonts w:ascii="Arial" w:hAnsi="Arial" w:cs="Arial"/>
          <w:sz w:val="20"/>
        </w:rPr>
        <w:t>FAX; 2519-3089 WEB: www.cendeisss.sa.cr</w:t>
      </w:r>
    </w:p>
    <w:sectPr w:rsidR="00A570B3" w:rsidRPr="00184607" w:rsidSect="00A63B60">
      <w:footerReference w:type="default" r:id="rId12"/>
      <w:pgSz w:w="12240" w:h="15840"/>
      <w:pgMar w:top="567" w:right="102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CB1" w:rsidRDefault="002F5CB1" w:rsidP="007364DE">
      <w:r>
        <w:separator/>
      </w:r>
    </w:p>
  </w:endnote>
  <w:endnote w:type="continuationSeparator" w:id="0">
    <w:p w:rsidR="002F5CB1" w:rsidRDefault="002F5CB1" w:rsidP="0073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677887"/>
      <w:docPartObj>
        <w:docPartGallery w:val="Page Numbers (Bottom of Page)"/>
        <w:docPartUnique/>
      </w:docPartObj>
    </w:sdtPr>
    <w:sdtEndPr>
      <w:rPr>
        <w:rFonts w:ascii="Albertus Medium" w:hAnsi="Albertus Medium"/>
      </w:rPr>
    </w:sdtEndPr>
    <w:sdtContent>
      <w:p w:rsidR="000B16CD" w:rsidRPr="000B16CD" w:rsidRDefault="00E45B03">
        <w:pPr>
          <w:pStyle w:val="Piedepgina"/>
          <w:jc w:val="right"/>
          <w:rPr>
            <w:rFonts w:ascii="Albertus Medium" w:hAnsi="Albertus Medium"/>
          </w:rPr>
        </w:pPr>
        <w:r w:rsidRPr="000B16CD">
          <w:rPr>
            <w:rFonts w:ascii="Albertus Medium" w:hAnsi="Albertus Medium"/>
          </w:rPr>
          <w:fldChar w:fldCharType="begin"/>
        </w:r>
        <w:r w:rsidR="000B16CD" w:rsidRPr="000B16CD">
          <w:rPr>
            <w:rFonts w:ascii="Albertus Medium" w:hAnsi="Albertus Medium"/>
          </w:rPr>
          <w:instrText>PAGE   \* MERGEFORMAT</w:instrText>
        </w:r>
        <w:r w:rsidRPr="000B16CD">
          <w:rPr>
            <w:rFonts w:ascii="Albertus Medium" w:hAnsi="Albertus Medium"/>
          </w:rPr>
          <w:fldChar w:fldCharType="separate"/>
        </w:r>
        <w:r w:rsidR="000D17EA">
          <w:rPr>
            <w:rFonts w:ascii="Albertus Medium" w:hAnsi="Albertus Medium"/>
            <w:noProof/>
          </w:rPr>
          <w:t>1</w:t>
        </w:r>
        <w:r w:rsidRPr="000B16CD">
          <w:rPr>
            <w:rFonts w:ascii="Albertus Medium" w:hAnsi="Albertus Medium"/>
          </w:rPr>
          <w:fldChar w:fldCharType="end"/>
        </w:r>
      </w:p>
    </w:sdtContent>
  </w:sdt>
  <w:p w:rsidR="000B16CD" w:rsidRDefault="000B16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CB1" w:rsidRDefault="002F5CB1" w:rsidP="007364DE">
      <w:r>
        <w:separator/>
      </w:r>
    </w:p>
  </w:footnote>
  <w:footnote w:type="continuationSeparator" w:id="0">
    <w:p w:rsidR="002F5CB1" w:rsidRDefault="002F5CB1" w:rsidP="0073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AD6"/>
    <w:multiLevelType w:val="hybridMultilevel"/>
    <w:tmpl w:val="27C64F9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1D151C7"/>
    <w:multiLevelType w:val="hybridMultilevel"/>
    <w:tmpl w:val="2708A57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4AE4447"/>
    <w:multiLevelType w:val="hybridMultilevel"/>
    <w:tmpl w:val="29027B7C"/>
    <w:lvl w:ilvl="0" w:tplc="14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05FE0DCC"/>
    <w:multiLevelType w:val="hybridMultilevel"/>
    <w:tmpl w:val="DE447FBE"/>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4">
    <w:nsid w:val="07FF7CCD"/>
    <w:multiLevelType w:val="hybridMultilevel"/>
    <w:tmpl w:val="E6888BF8"/>
    <w:lvl w:ilvl="0" w:tplc="BC24260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0E952F55"/>
    <w:multiLevelType w:val="hybridMultilevel"/>
    <w:tmpl w:val="F3E2AF5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128475D9"/>
    <w:multiLevelType w:val="multilevel"/>
    <w:tmpl w:val="140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3572327"/>
    <w:multiLevelType w:val="hybridMultilevel"/>
    <w:tmpl w:val="98A203EC"/>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17BC3F1A"/>
    <w:multiLevelType w:val="hybridMultilevel"/>
    <w:tmpl w:val="D604CF1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19F6225F"/>
    <w:multiLevelType w:val="hybridMultilevel"/>
    <w:tmpl w:val="BC5247F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1A306C72"/>
    <w:multiLevelType w:val="singleLevel"/>
    <w:tmpl w:val="9CCEFA24"/>
    <w:lvl w:ilvl="0">
      <w:start w:val="1"/>
      <w:numFmt w:val="decimal"/>
      <w:lvlText w:val="%1."/>
      <w:lvlJc w:val="left"/>
      <w:pPr>
        <w:tabs>
          <w:tab w:val="num" w:pos="502"/>
        </w:tabs>
        <w:ind w:left="502" w:hanging="360"/>
      </w:pPr>
      <w:rPr>
        <w:rFonts w:hint="default"/>
        <w:b/>
        <w:i w:val="0"/>
      </w:rPr>
    </w:lvl>
  </w:abstractNum>
  <w:abstractNum w:abstractNumId="11">
    <w:nsid w:val="1A7F2A65"/>
    <w:multiLevelType w:val="hybridMultilevel"/>
    <w:tmpl w:val="44747CC8"/>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rPr>
        <w:rFonts w:cs="Times New Roman"/>
      </w:rPr>
    </w:lvl>
    <w:lvl w:ilvl="2" w:tplc="140A001B">
      <w:start w:val="1"/>
      <w:numFmt w:val="lowerRoman"/>
      <w:lvlText w:val="%3."/>
      <w:lvlJc w:val="right"/>
      <w:pPr>
        <w:ind w:left="2160" w:hanging="180"/>
      </w:pPr>
      <w:rPr>
        <w:rFonts w:cs="Times New Roman"/>
      </w:rPr>
    </w:lvl>
    <w:lvl w:ilvl="3" w:tplc="140A000F">
      <w:start w:val="1"/>
      <w:numFmt w:val="decimal"/>
      <w:lvlText w:val="%4."/>
      <w:lvlJc w:val="left"/>
      <w:pPr>
        <w:ind w:left="2880" w:hanging="360"/>
      </w:pPr>
      <w:rPr>
        <w:rFonts w:cs="Times New Roman"/>
      </w:rPr>
    </w:lvl>
    <w:lvl w:ilvl="4" w:tplc="140A0019">
      <w:start w:val="1"/>
      <w:numFmt w:val="lowerLetter"/>
      <w:lvlText w:val="%5."/>
      <w:lvlJc w:val="left"/>
      <w:pPr>
        <w:ind w:left="3600" w:hanging="360"/>
      </w:pPr>
      <w:rPr>
        <w:rFonts w:cs="Times New Roman"/>
      </w:rPr>
    </w:lvl>
    <w:lvl w:ilvl="5" w:tplc="140A001B">
      <w:start w:val="1"/>
      <w:numFmt w:val="lowerRoman"/>
      <w:lvlText w:val="%6."/>
      <w:lvlJc w:val="right"/>
      <w:pPr>
        <w:ind w:left="4320" w:hanging="180"/>
      </w:pPr>
      <w:rPr>
        <w:rFonts w:cs="Times New Roman"/>
      </w:rPr>
    </w:lvl>
    <w:lvl w:ilvl="6" w:tplc="140A000F">
      <w:start w:val="1"/>
      <w:numFmt w:val="decimal"/>
      <w:lvlText w:val="%7."/>
      <w:lvlJc w:val="left"/>
      <w:pPr>
        <w:ind w:left="5040" w:hanging="360"/>
      </w:pPr>
      <w:rPr>
        <w:rFonts w:cs="Times New Roman"/>
      </w:rPr>
    </w:lvl>
    <w:lvl w:ilvl="7" w:tplc="140A0019">
      <w:start w:val="1"/>
      <w:numFmt w:val="lowerLetter"/>
      <w:lvlText w:val="%8."/>
      <w:lvlJc w:val="left"/>
      <w:pPr>
        <w:ind w:left="5760" w:hanging="360"/>
      </w:pPr>
      <w:rPr>
        <w:rFonts w:cs="Times New Roman"/>
      </w:rPr>
    </w:lvl>
    <w:lvl w:ilvl="8" w:tplc="140A001B">
      <w:start w:val="1"/>
      <w:numFmt w:val="lowerRoman"/>
      <w:lvlText w:val="%9."/>
      <w:lvlJc w:val="right"/>
      <w:pPr>
        <w:ind w:left="6480" w:hanging="180"/>
      </w:pPr>
      <w:rPr>
        <w:rFonts w:cs="Times New Roman"/>
      </w:rPr>
    </w:lvl>
  </w:abstractNum>
  <w:abstractNum w:abstractNumId="12">
    <w:nsid w:val="20580AF3"/>
    <w:multiLevelType w:val="hybridMultilevel"/>
    <w:tmpl w:val="7A1C21CE"/>
    <w:lvl w:ilvl="0" w:tplc="140A0005">
      <w:start w:val="1"/>
      <w:numFmt w:val="bullet"/>
      <w:lvlText w:val=""/>
      <w:lvlJc w:val="left"/>
      <w:pPr>
        <w:ind w:left="720" w:hanging="360"/>
      </w:pPr>
      <w:rPr>
        <w:rFonts w:ascii="Wingdings" w:hAnsi="Wingdings"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3">
    <w:nsid w:val="28700EFD"/>
    <w:multiLevelType w:val="hybridMultilevel"/>
    <w:tmpl w:val="7318BAA4"/>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nsid w:val="28882B73"/>
    <w:multiLevelType w:val="hybridMultilevel"/>
    <w:tmpl w:val="386870AC"/>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rPr>
        <w:rFonts w:cs="Times New Roman"/>
      </w:rPr>
    </w:lvl>
    <w:lvl w:ilvl="2" w:tplc="140A001B">
      <w:start w:val="1"/>
      <w:numFmt w:val="lowerRoman"/>
      <w:lvlText w:val="%3."/>
      <w:lvlJc w:val="right"/>
      <w:pPr>
        <w:ind w:left="2160" w:hanging="180"/>
      </w:pPr>
      <w:rPr>
        <w:rFonts w:cs="Times New Roman"/>
      </w:rPr>
    </w:lvl>
    <w:lvl w:ilvl="3" w:tplc="140A000F">
      <w:start w:val="1"/>
      <w:numFmt w:val="decimal"/>
      <w:lvlText w:val="%4."/>
      <w:lvlJc w:val="left"/>
      <w:pPr>
        <w:ind w:left="2880" w:hanging="360"/>
      </w:pPr>
      <w:rPr>
        <w:rFonts w:cs="Times New Roman"/>
      </w:rPr>
    </w:lvl>
    <w:lvl w:ilvl="4" w:tplc="140A0019">
      <w:start w:val="1"/>
      <w:numFmt w:val="lowerLetter"/>
      <w:lvlText w:val="%5."/>
      <w:lvlJc w:val="left"/>
      <w:pPr>
        <w:ind w:left="3600" w:hanging="360"/>
      </w:pPr>
      <w:rPr>
        <w:rFonts w:cs="Times New Roman"/>
      </w:rPr>
    </w:lvl>
    <w:lvl w:ilvl="5" w:tplc="140A001B">
      <w:start w:val="1"/>
      <w:numFmt w:val="lowerRoman"/>
      <w:lvlText w:val="%6."/>
      <w:lvlJc w:val="right"/>
      <w:pPr>
        <w:ind w:left="4320" w:hanging="180"/>
      </w:pPr>
      <w:rPr>
        <w:rFonts w:cs="Times New Roman"/>
      </w:rPr>
    </w:lvl>
    <w:lvl w:ilvl="6" w:tplc="140A000F">
      <w:start w:val="1"/>
      <w:numFmt w:val="decimal"/>
      <w:lvlText w:val="%7."/>
      <w:lvlJc w:val="left"/>
      <w:pPr>
        <w:ind w:left="5040" w:hanging="360"/>
      </w:pPr>
      <w:rPr>
        <w:rFonts w:cs="Times New Roman"/>
      </w:rPr>
    </w:lvl>
    <w:lvl w:ilvl="7" w:tplc="140A0019">
      <w:start w:val="1"/>
      <w:numFmt w:val="lowerLetter"/>
      <w:lvlText w:val="%8."/>
      <w:lvlJc w:val="left"/>
      <w:pPr>
        <w:ind w:left="5760" w:hanging="360"/>
      </w:pPr>
      <w:rPr>
        <w:rFonts w:cs="Times New Roman"/>
      </w:rPr>
    </w:lvl>
    <w:lvl w:ilvl="8" w:tplc="140A001B">
      <w:start w:val="1"/>
      <w:numFmt w:val="lowerRoman"/>
      <w:lvlText w:val="%9."/>
      <w:lvlJc w:val="right"/>
      <w:pPr>
        <w:ind w:left="6480" w:hanging="180"/>
      </w:pPr>
      <w:rPr>
        <w:rFonts w:cs="Times New Roman"/>
      </w:rPr>
    </w:lvl>
  </w:abstractNum>
  <w:abstractNum w:abstractNumId="15">
    <w:nsid w:val="29FE42B0"/>
    <w:multiLevelType w:val="hybridMultilevel"/>
    <w:tmpl w:val="46CC544C"/>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2F464CAA"/>
    <w:multiLevelType w:val="hybridMultilevel"/>
    <w:tmpl w:val="B78CED22"/>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17">
    <w:nsid w:val="2F8F43E1"/>
    <w:multiLevelType w:val="hybridMultilevel"/>
    <w:tmpl w:val="C382FD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34F96382"/>
    <w:multiLevelType w:val="hybridMultilevel"/>
    <w:tmpl w:val="377A9ECC"/>
    <w:lvl w:ilvl="0" w:tplc="140A000F">
      <w:start w:val="1"/>
      <w:numFmt w:val="decimal"/>
      <w:lvlText w:val="%1."/>
      <w:lvlJc w:val="left"/>
      <w:pPr>
        <w:ind w:left="720" w:hanging="360"/>
      </w:pPr>
      <w:rPr>
        <w:rFonts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9">
    <w:nsid w:val="35F47FD0"/>
    <w:multiLevelType w:val="hybridMultilevel"/>
    <w:tmpl w:val="55DAFFD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3A882CB3"/>
    <w:multiLevelType w:val="hybridMultilevel"/>
    <w:tmpl w:val="30FEE912"/>
    <w:lvl w:ilvl="0" w:tplc="7AF2FBB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3AE9428B"/>
    <w:multiLevelType w:val="hybridMultilevel"/>
    <w:tmpl w:val="40B02162"/>
    <w:lvl w:ilvl="0" w:tplc="140A0015">
      <w:start w:val="2"/>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3CFE2311"/>
    <w:multiLevelType w:val="hybridMultilevel"/>
    <w:tmpl w:val="DCCE529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3">
    <w:nsid w:val="3DD67985"/>
    <w:multiLevelType w:val="hybridMultilevel"/>
    <w:tmpl w:val="0748D2B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3F2062C0"/>
    <w:multiLevelType w:val="hybridMultilevel"/>
    <w:tmpl w:val="5A40AA4A"/>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5">
    <w:nsid w:val="439A2C75"/>
    <w:multiLevelType w:val="hybridMultilevel"/>
    <w:tmpl w:val="94A863A0"/>
    <w:lvl w:ilvl="0" w:tplc="140A0005">
      <w:start w:val="1"/>
      <w:numFmt w:val="bullet"/>
      <w:lvlText w:val=""/>
      <w:lvlJc w:val="left"/>
      <w:pPr>
        <w:ind w:left="1582" w:hanging="360"/>
      </w:pPr>
      <w:rPr>
        <w:rFonts w:ascii="Wingdings" w:hAnsi="Wingdings" w:hint="default"/>
      </w:rPr>
    </w:lvl>
    <w:lvl w:ilvl="1" w:tplc="140A0003" w:tentative="1">
      <w:start w:val="1"/>
      <w:numFmt w:val="bullet"/>
      <w:lvlText w:val="o"/>
      <w:lvlJc w:val="left"/>
      <w:pPr>
        <w:ind w:left="2302" w:hanging="360"/>
      </w:pPr>
      <w:rPr>
        <w:rFonts w:ascii="Courier New" w:hAnsi="Courier New" w:cs="Courier New" w:hint="default"/>
      </w:rPr>
    </w:lvl>
    <w:lvl w:ilvl="2" w:tplc="140A0005" w:tentative="1">
      <w:start w:val="1"/>
      <w:numFmt w:val="bullet"/>
      <w:lvlText w:val=""/>
      <w:lvlJc w:val="left"/>
      <w:pPr>
        <w:ind w:left="3022" w:hanging="360"/>
      </w:pPr>
      <w:rPr>
        <w:rFonts w:ascii="Wingdings" w:hAnsi="Wingdings" w:hint="default"/>
      </w:rPr>
    </w:lvl>
    <w:lvl w:ilvl="3" w:tplc="140A0001" w:tentative="1">
      <w:start w:val="1"/>
      <w:numFmt w:val="bullet"/>
      <w:lvlText w:val=""/>
      <w:lvlJc w:val="left"/>
      <w:pPr>
        <w:ind w:left="3742" w:hanging="360"/>
      </w:pPr>
      <w:rPr>
        <w:rFonts w:ascii="Symbol" w:hAnsi="Symbol" w:hint="default"/>
      </w:rPr>
    </w:lvl>
    <w:lvl w:ilvl="4" w:tplc="140A0003" w:tentative="1">
      <w:start w:val="1"/>
      <w:numFmt w:val="bullet"/>
      <w:lvlText w:val="o"/>
      <w:lvlJc w:val="left"/>
      <w:pPr>
        <w:ind w:left="4462" w:hanging="360"/>
      </w:pPr>
      <w:rPr>
        <w:rFonts w:ascii="Courier New" w:hAnsi="Courier New" w:cs="Courier New" w:hint="default"/>
      </w:rPr>
    </w:lvl>
    <w:lvl w:ilvl="5" w:tplc="140A0005" w:tentative="1">
      <w:start w:val="1"/>
      <w:numFmt w:val="bullet"/>
      <w:lvlText w:val=""/>
      <w:lvlJc w:val="left"/>
      <w:pPr>
        <w:ind w:left="5182" w:hanging="360"/>
      </w:pPr>
      <w:rPr>
        <w:rFonts w:ascii="Wingdings" w:hAnsi="Wingdings" w:hint="default"/>
      </w:rPr>
    </w:lvl>
    <w:lvl w:ilvl="6" w:tplc="140A0001" w:tentative="1">
      <w:start w:val="1"/>
      <w:numFmt w:val="bullet"/>
      <w:lvlText w:val=""/>
      <w:lvlJc w:val="left"/>
      <w:pPr>
        <w:ind w:left="5902" w:hanging="360"/>
      </w:pPr>
      <w:rPr>
        <w:rFonts w:ascii="Symbol" w:hAnsi="Symbol" w:hint="default"/>
      </w:rPr>
    </w:lvl>
    <w:lvl w:ilvl="7" w:tplc="140A0003" w:tentative="1">
      <w:start w:val="1"/>
      <w:numFmt w:val="bullet"/>
      <w:lvlText w:val="o"/>
      <w:lvlJc w:val="left"/>
      <w:pPr>
        <w:ind w:left="6622" w:hanging="360"/>
      </w:pPr>
      <w:rPr>
        <w:rFonts w:ascii="Courier New" w:hAnsi="Courier New" w:cs="Courier New" w:hint="default"/>
      </w:rPr>
    </w:lvl>
    <w:lvl w:ilvl="8" w:tplc="140A0005" w:tentative="1">
      <w:start w:val="1"/>
      <w:numFmt w:val="bullet"/>
      <w:lvlText w:val=""/>
      <w:lvlJc w:val="left"/>
      <w:pPr>
        <w:ind w:left="7342" w:hanging="360"/>
      </w:pPr>
      <w:rPr>
        <w:rFonts w:ascii="Wingdings" w:hAnsi="Wingdings" w:hint="default"/>
      </w:rPr>
    </w:lvl>
  </w:abstractNum>
  <w:abstractNum w:abstractNumId="26">
    <w:nsid w:val="4CD842E9"/>
    <w:multiLevelType w:val="hybridMultilevel"/>
    <w:tmpl w:val="5D44987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rPr>
        <w:rFonts w:cs="Times New Roman"/>
      </w:rPr>
    </w:lvl>
    <w:lvl w:ilvl="2" w:tplc="140A001B">
      <w:start w:val="1"/>
      <w:numFmt w:val="lowerRoman"/>
      <w:lvlText w:val="%3."/>
      <w:lvlJc w:val="right"/>
      <w:pPr>
        <w:ind w:left="2160" w:hanging="180"/>
      </w:pPr>
      <w:rPr>
        <w:rFonts w:cs="Times New Roman"/>
      </w:rPr>
    </w:lvl>
    <w:lvl w:ilvl="3" w:tplc="140A000F">
      <w:start w:val="1"/>
      <w:numFmt w:val="decimal"/>
      <w:lvlText w:val="%4."/>
      <w:lvlJc w:val="left"/>
      <w:pPr>
        <w:ind w:left="2880" w:hanging="360"/>
      </w:pPr>
      <w:rPr>
        <w:rFonts w:cs="Times New Roman"/>
      </w:rPr>
    </w:lvl>
    <w:lvl w:ilvl="4" w:tplc="140A0019">
      <w:start w:val="1"/>
      <w:numFmt w:val="lowerLetter"/>
      <w:lvlText w:val="%5."/>
      <w:lvlJc w:val="left"/>
      <w:pPr>
        <w:ind w:left="3600" w:hanging="360"/>
      </w:pPr>
      <w:rPr>
        <w:rFonts w:cs="Times New Roman"/>
      </w:rPr>
    </w:lvl>
    <w:lvl w:ilvl="5" w:tplc="140A001B">
      <w:start w:val="1"/>
      <w:numFmt w:val="lowerRoman"/>
      <w:lvlText w:val="%6."/>
      <w:lvlJc w:val="right"/>
      <w:pPr>
        <w:ind w:left="4320" w:hanging="180"/>
      </w:pPr>
      <w:rPr>
        <w:rFonts w:cs="Times New Roman"/>
      </w:rPr>
    </w:lvl>
    <w:lvl w:ilvl="6" w:tplc="140A000F">
      <w:start w:val="1"/>
      <w:numFmt w:val="decimal"/>
      <w:lvlText w:val="%7."/>
      <w:lvlJc w:val="left"/>
      <w:pPr>
        <w:ind w:left="5040" w:hanging="360"/>
      </w:pPr>
      <w:rPr>
        <w:rFonts w:cs="Times New Roman"/>
      </w:rPr>
    </w:lvl>
    <w:lvl w:ilvl="7" w:tplc="140A0019">
      <w:start w:val="1"/>
      <w:numFmt w:val="lowerLetter"/>
      <w:lvlText w:val="%8."/>
      <w:lvlJc w:val="left"/>
      <w:pPr>
        <w:ind w:left="5760" w:hanging="360"/>
      </w:pPr>
      <w:rPr>
        <w:rFonts w:cs="Times New Roman"/>
      </w:rPr>
    </w:lvl>
    <w:lvl w:ilvl="8" w:tplc="140A001B">
      <w:start w:val="1"/>
      <w:numFmt w:val="lowerRoman"/>
      <w:lvlText w:val="%9."/>
      <w:lvlJc w:val="right"/>
      <w:pPr>
        <w:ind w:left="6480" w:hanging="180"/>
      </w:pPr>
      <w:rPr>
        <w:rFonts w:cs="Times New Roman"/>
      </w:rPr>
    </w:lvl>
  </w:abstractNum>
  <w:abstractNum w:abstractNumId="27">
    <w:nsid w:val="4DA02572"/>
    <w:multiLevelType w:val="hybridMultilevel"/>
    <w:tmpl w:val="5F24497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4DA044D3"/>
    <w:multiLevelType w:val="hybridMultilevel"/>
    <w:tmpl w:val="505A00C0"/>
    <w:lvl w:ilvl="0" w:tplc="140A0005">
      <w:start w:val="1"/>
      <w:numFmt w:val="bullet"/>
      <w:lvlText w:val=""/>
      <w:lvlJc w:val="left"/>
      <w:pPr>
        <w:ind w:left="720" w:hanging="360"/>
      </w:pPr>
      <w:rPr>
        <w:rFonts w:ascii="Wingdings" w:hAnsi="Wingdings"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9">
    <w:nsid w:val="511976C0"/>
    <w:multiLevelType w:val="hybridMultilevel"/>
    <w:tmpl w:val="E29C33C6"/>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545A35BB"/>
    <w:multiLevelType w:val="hybridMultilevel"/>
    <w:tmpl w:val="0AD84F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54AE51E5"/>
    <w:multiLevelType w:val="hybridMultilevel"/>
    <w:tmpl w:val="741CF5D4"/>
    <w:lvl w:ilvl="0" w:tplc="3DC082AC">
      <w:start w:val="1"/>
      <w:numFmt w:val="decimal"/>
      <w:lvlText w:val="%1-"/>
      <w:lvlJc w:val="left"/>
      <w:pPr>
        <w:ind w:left="720" w:hanging="360"/>
      </w:pPr>
      <w:rPr>
        <w:rFonts w:hint="default"/>
        <w:b/>
        <w:i/>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9500DD0"/>
    <w:multiLevelType w:val="hybridMultilevel"/>
    <w:tmpl w:val="35C64F72"/>
    <w:lvl w:ilvl="0" w:tplc="140A000F">
      <w:start w:val="1"/>
      <w:numFmt w:val="decimal"/>
      <w:lvlText w:val="%1."/>
      <w:lvlJc w:val="left"/>
      <w:pPr>
        <w:ind w:left="720" w:hanging="360"/>
      </w:pPr>
      <w:rPr>
        <w:rFonts w:cs="Times New Roman"/>
      </w:rPr>
    </w:lvl>
    <w:lvl w:ilvl="1" w:tplc="140A0019">
      <w:start w:val="1"/>
      <w:numFmt w:val="lowerLetter"/>
      <w:lvlText w:val="%2."/>
      <w:lvlJc w:val="left"/>
      <w:pPr>
        <w:ind w:left="1440" w:hanging="360"/>
      </w:pPr>
      <w:rPr>
        <w:rFonts w:cs="Times New Roman"/>
      </w:rPr>
    </w:lvl>
    <w:lvl w:ilvl="2" w:tplc="140A001B">
      <w:start w:val="1"/>
      <w:numFmt w:val="lowerRoman"/>
      <w:lvlText w:val="%3."/>
      <w:lvlJc w:val="right"/>
      <w:pPr>
        <w:ind w:left="2160" w:hanging="180"/>
      </w:pPr>
      <w:rPr>
        <w:rFonts w:cs="Times New Roman"/>
      </w:rPr>
    </w:lvl>
    <w:lvl w:ilvl="3" w:tplc="140A000F">
      <w:start w:val="1"/>
      <w:numFmt w:val="decimal"/>
      <w:lvlText w:val="%4."/>
      <w:lvlJc w:val="left"/>
      <w:pPr>
        <w:ind w:left="2880" w:hanging="360"/>
      </w:pPr>
      <w:rPr>
        <w:rFonts w:cs="Times New Roman"/>
      </w:rPr>
    </w:lvl>
    <w:lvl w:ilvl="4" w:tplc="140A0019">
      <w:start w:val="1"/>
      <w:numFmt w:val="lowerLetter"/>
      <w:lvlText w:val="%5."/>
      <w:lvlJc w:val="left"/>
      <w:pPr>
        <w:ind w:left="3600" w:hanging="360"/>
      </w:pPr>
      <w:rPr>
        <w:rFonts w:cs="Times New Roman"/>
      </w:rPr>
    </w:lvl>
    <w:lvl w:ilvl="5" w:tplc="140A001B">
      <w:start w:val="1"/>
      <w:numFmt w:val="lowerRoman"/>
      <w:lvlText w:val="%6."/>
      <w:lvlJc w:val="right"/>
      <w:pPr>
        <w:ind w:left="4320" w:hanging="180"/>
      </w:pPr>
      <w:rPr>
        <w:rFonts w:cs="Times New Roman"/>
      </w:rPr>
    </w:lvl>
    <w:lvl w:ilvl="6" w:tplc="140A000F">
      <w:start w:val="1"/>
      <w:numFmt w:val="decimal"/>
      <w:lvlText w:val="%7."/>
      <w:lvlJc w:val="left"/>
      <w:pPr>
        <w:ind w:left="5040" w:hanging="360"/>
      </w:pPr>
      <w:rPr>
        <w:rFonts w:cs="Times New Roman"/>
      </w:rPr>
    </w:lvl>
    <w:lvl w:ilvl="7" w:tplc="140A0019">
      <w:start w:val="1"/>
      <w:numFmt w:val="lowerLetter"/>
      <w:lvlText w:val="%8."/>
      <w:lvlJc w:val="left"/>
      <w:pPr>
        <w:ind w:left="5760" w:hanging="360"/>
      </w:pPr>
      <w:rPr>
        <w:rFonts w:cs="Times New Roman"/>
      </w:rPr>
    </w:lvl>
    <w:lvl w:ilvl="8" w:tplc="140A001B">
      <w:start w:val="1"/>
      <w:numFmt w:val="lowerRoman"/>
      <w:lvlText w:val="%9."/>
      <w:lvlJc w:val="right"/>
      <w:pPr>
        <w:ind w:left="6480" w:hanging="180"/>
      </w:pPr>
      <w:rPr>
        <w:rFonts w:cs="Times New Roman"/>
      </w:rPr>
    </w:lvl>
  </w:abstractNum>
  <w:abstractNum w:abstractNumId="33">
    <w:nsid w:val="5DAE378B"/>
    <w:multiLevelType w:val="hybridMultilevel"/>
    <w:tmpl w:val="1E8E889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3DE7DD2"/>
    <w:multiLevelType w:val="hybridMultilevel"/>
    <w:tmpl w:val="53E02F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nsid w:val="67DF323E"/>
    <w:multiLevelType w:val="hybridMultilevel"/>
    <w:tmpl w:val="4F3AEC84"/>
    <w:lvl w:ilvl="0" w:tplc="140A0005">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6">
    <w:nsid w:val="6CB53935"/>
    <w:multiLevelType w:val="hybridMultilevel"/>
    <w:tmpl w:val="AE94FDEC"/>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72711B98"/>
    <w:multiLevelType w:val="hybridMultilevel"/>
    <w:tmpl w:val="B602E79E"/>
    <w:lvl w:ilvl="0" w:tplc="7AF2FBB0">
      <w:start w:val="1"/>
      <w:numFmt w:val="upperRoman"/>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nsid w:val="74C800DB"/>
    <w:multiLevelType w:val="hybridMultilevel"/>
    <w:tmpl w:val="1AB62034"/>
    <w:lvl w:ilvl="0" w:tplc="140A0005">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39">
    <w:nsid w:val="751D32EC"/>
    <w:multiLevelType w:val="hybridMultilevel"/>
    <w:tmpl w:val="A0E06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AF845A7"/>
    <w:multiLevelType w:val="hybridMultilevel"/>
    <w:tmpl w:val="BE5675CC"/>
    <w:lvl w:ilvl="0" w:tplc="89365A5E">
      <w:start w:val="1"/>
      <w:numFmt w:val="upperLetter"/>
      <w:lvlText w:val="%1."/>
      <w:lvlJc w:val="left"/>
      <w:pPr>
        <w:ind w:left="644"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nsid w:val="7E6F3695"/>
    <w:multiLevelType w:val="hybridMultilevel"/>
    <w:tmpl w:val="50EAB23E"/>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6"/>
  </w:num>
  <w:num w:numId="4">
    <w:abstractNumId w:val="34"/>
  </w:num>
  <w:num w:numId="5">
    <w:abstractNumId w:val="16"/>
  </w:num>
  <w:num w:numId="6">
    <w:abstractNumId w:val="39"/>
  </w:num>
  <w:num w:numId="7">
    <w:abstractNumId w:val="31"/>
  </w:num>
  <w:num w:numId="8">
    <w:abstractNumId w:val="33"/>
  </w:num>
  <w:num w:numId="9">
    <w:abstractNumId w:val="30"/>
  </w:num>
  <w:num w:numId="10">
    <w:abstractNumId w:val="17"/>
  </w:num>
  <w:num w:numId="11">
    <w:abstractNumId w:val="15"/>
  </w:num>
  <w:num w:numId="12">
    <w:abstractNumId w:val="22"/>
  </w:num>
  <w:num w:numId="13">
    <w:abstractNumId w:val="36"/>
  </w:num>
  <w:num w:numId="14">
    <w:abstractNumId w:val="18"/>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26"/>
  </w:num>
  <w:num w:numId="20">
    <w:abstractNumId w:val="11"/>
  </w:num>
  <w:num w:numId="21">
    <w:abstractNumId w:val="20"/>
  </w:num>
  <w:num w:numId="22">
    <w:abstractNumId w:val="27"/>
  </w:num>
  <w:num w:numId="23">
    <w:abstractNumId w:val="37"/>
  </w:num>
  <w:num w:numId="24">
    <w:abstractNumId w:val="23"/>
  </w:num>
  <w:num w:numId="25">
    <w:abstractNumId w:val="5"/>
  </w:num>
  <w:num w:numId="26">
    <w:abstractNumId w:val="41"/>
  </w:num>
  <w:num w:numId="27">
    <w:abstractNumId w:val="19"/>
  </w:num>
  <w:num w:numId="28">
    <w:abstractNumId w:val="29"/>
  </w:num>
  <w:num w:numId="29">
    <w:abstractNumId w:val="1"/>
  </w:num>
  <w:num w:numId="30">
    <w:abstractNumId w:val="7"/>
  </w:num>
  <w:num w:numId="31">
    <w:abstractNumId w:val="13"/>
  </w:num>
  <w:num w:numId="32">
    <w:abstractNumId w:val="0"/>
  </w:num>
  <w:num w:numId="33">
    <w:abstractNumId w:val="40"/>
  </w:num>
  <w:num w:numId="34">
    <w:abstractNumId w:val="2"/>
  </w:num>
  <w:num w:numId="35">
    <w:abstractNumId w:val="25"/>
  </w:num>
  <w:num w:numId="36">
    <w:abstractNumId w:val="38"/>
  </w:num>
  <w:num w:numId="37">
    <w:abstractNumId w:val="35"/>
  </w:num>
  <w:num w:numId="38">
    <w:abstractNumId w:val="28"/>
  </w:num>
  <w:num w:numId="39">
    <w:abstractNumId w:val="12"/>
  </w:num>
  <w:num w:numId="40">
    <w:abstractNumId w:val="21"/>
  </w:num>
  <w:num w:numId="41">
    <w:abstractNumId w:val="14"/>
  </w:num>
  <w:num w:numId="42">
    <w:abstractNumId w:val="8"/>
  </w:num>
  <w:num w:numId="4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37AC5"/>
    <w:rsid w:val="00001BAD"/>
    <w:rsid w:val="00005F9A"/>
    <w:rsid w:val="00014111"/>
    <w:rsid w:val="00014CB0"/>
    <w:rsid w:val="00022A56"/>
    <w:rsid w:val="000232BA"/>
    <w:rsid w:val="0003327A"/>
    <w:rsid w:val="00036BB7"/>
    <w:rsid w:val="0004171F"/>
    <w:rsid w:val="000420D3"/>
    <w:rsid w:val="00046B75"/>
    <w:rsid w:val="00050827"/>
    <w:rsid w:val="0005426A"/>
    <w:rsid w:val="00055D80"/>
    <w:rsid w:val="00056052"/>
    <w:rsid w:val="00061CC8"/>
    <w:rsid w:val="00066DED"/>
    <w:rsid w:val="00071C67"/>
    <w:rsid w:val="000754D8"/>
    <w:rsid w:val="00080DB4"/>
    <w:rsid w:val="00083E5F"/>
    <w:rsid w:val="00087DDA"/>
    <w:rsid w:val="000A04BE"/>
    <w:rsid w:val="000A2B12"/>
    <w:rsid w:val="000B16CD"/>
    <w:rsid w:val="000B336D"/>
    <w:rsid w:val="000B3667"/>
    <w:rsid w:val="000B5D7D"/>
    <w:rsid w:val="000B7E1A"/>
    <w:rsid w:val="000B7F32"/>
    <w:rsid w:val="000C142D"/>
    <w:rsid w:val="000C5E95"/>
    <w:rsid w:val="000C7C8B"/>
    <w:rsid w:val="000D1474"/>
    <w:rsid w:val="000D17EA"/>
    <w:rsid w:val="000D564C"/>
    <w:rsid w:val="000E1277"/>
    <w:rsid w:val="000E4045"/>
    <w:rsid w:val="000E4210"/>
    <w:rsid w:val="000E4829"/>
    <w:rsid w:val="000F0C04"/>
    <w:rsid w:val="000F1D90"/>
    <w:rsid w:val="000F4219"/>
    <w:rsid w:val="000F4DCE"/>
    <w:rsid w:val="000F5BA5"/>
    <w:rsid w:val="000F6785"/>
    <w:rsid w:val="00100DA3"/>
    <w:rsid w:val="00104C80"/>
    <w:rsid w:val="00104EE9"/>
    <w:rsid w:val="001075B3"/>
    <w:rsid w:val="001104B9"/>
    <w:rsid w:val="00111812"/>
    <w:rsid w:val="00111928"/>
    <w:rsid w:val="00120370"/>
    <w:rsid w:val="00126287"/>
    <w:rsid w:val="001269E9"/>
    <w:rsid w:val="00127224"/>
    <w:rsid w:val="00132E40"/>
    <w:rsid w:val="00137FEB"/>
    <w:rsid w:val="001422D1"/>
    <w:rsid w:val="0014482B"/>
    <w:rsid w:val="00147956"/>
    <w:rsid w:val="00151A60"/>
    <w:rsid w:val="00153646"/>
    <w:rsid w:val="00155CB8"/>
    <w:rsid w:val="00156CF7"/>
    <w:rsid w:val="00157A8D"/>
    <w:rsid w:val="00161963"/>
    <w:rsid w:val="0016218A"/>
    <w:rsid w:val="00163DFE"/>
    <w:rsid w:val="00165DD5"/>
    <w:rsid w:val="00173B89"/>
    <w:rsid w:val="00175E22"/>
    <w:rsid w:val="00182C76"/>
    <w:rsid w:val="00184607"/>
    <w:rsid w:val="001879E1"/>
    <w:rsid w:val="00190690"/>
    <w:rsid w:val="001952B9"/>
    <w:rsid w:val="00195D33"/>
    <w:rsid w:val="001A1CF5"/>
    <w:rsid w:val="001A278B"/>
    <w:rsid w:val="001A4D81"/>
    <w:rsid w:val="001A545D"/>
    <w:rsid w:val="001A54FF"/>
    <w:rsid w:val="001B11C0"/>
    <w:rsid w:val="001B7A9B"/>
    <w:rsid w:val="001B7B4F"/>
    <w:rsid w:val="001B7B53"/>
    <w:rsid w:val="001C07F5"/>
    <w:rsid w:val="001C3CC8"/>
    <w:rsid w:val="001C4301"/>
    <w:rsid w:val="001D445E"/>
    <w:rsid w:val="001E0299"/>
    <w:rsid w:val="001E6742"/>
    <w:rsid w:val="001F2514"/>
    <w:rsid w:val="001F298B"/>
    <w:rsid w:val="001F44FE"/>
    <w:rsid w:val="001F59CD"/>
    <w:rsid w:val="001F5B60"/>
    <w:rsid w:val="001F68BC"/>
    <w:rsid w:val="00203411"/>
    <w:rsid w:val="00206722"/>
    <w:rsid w:val="00211A8A"/>
    <w:rsid w:val="002147D7"/>
    <w:rsid w:val="00216B69"/>
    <w:rsid w:val="002179D3"/>
    <w:rsid w:val="0022151A"/>
    <w:rsid w:val="002215D9"/>
    <w:rsid w:val="00224900"/>
    <w:rsid w:val="00225C9B"/>
    <w:rsid w:val="00227024"/>
    <w:rsid w:val="002273EB"/>
    <w:rsid w:val="0023177E"/>
    <w:rsid w:val="0023614A"/>
    <w:rsid w:val="0023683C"/>
    <w:rsid w:val="002406A6"/>
    <w:rsid w:val="00241066"/>
    <w:rsid w:val="00242301"/>
    <w:rsid w:val="00244F42"/>
    <w:rsid w:val="0024727D"/>
    <w:rsid w:val="00247E91"/>
    <w:rsid w:val="00250257"/>
    <w:rsid w:val="00254D9B"/>
    <w:rsid w:val="00257191"/>
    <w:rsid w:val="00262FE7"/>
    <w:rsid w:val="00263119"/>
    <w:rsid w:val="0026485B"/>
    <w:rsid w:val="00264B24"/>
    <w:rsid w:val="00266F75"/>
    <w:rsid w:val="00267B49"/>
    <w:rsid w:val="00273115"/>
    <w:rsid w:val="00275825"/>
    <w:rsid w:val="00285024"/>
    <w:rsid w:val="00287F3A"/>
    <w:rsid w:val="00290270"/>
    <w:rsid w:val="0029190D"/>
    <w:rsid w:val="00292E04"/>
    <w:rsid w:val="002A6C36"/>
    <w:rsid w:val="002A7C7B"/>
    <w:rsid w:val="002A7E58"/>
    <w:rsid w:val="002B2854"/>
    <w:rsid w:val="002C259E"/>
    <w:rsid w:val="002C5996"/>
    <w:rsid w:val="002D027B"/>
    <w:rsid w:val="002E4890"/>
    <w:rsid w:val="002E4A4D"/>
    <w:rsid w:val="002F5CB1"/>
    <w:rsid w:val="002F756C"/>
    <w:rsid w:val="00300956"/>
    <w:rsid w:val="00304FC4"/>
    <w:rsid w:val="003060F9"/>
    <w:rsid w:val="00311941"/>
    <w:rsid w:val="003134B5"/>
    <w:rsid w:val="00313A65"/>
    <w:rsid w:val="00314F9C"/>
    <w:rsid w:val="0031582B"/>
    <w:rsid w:val="00321180"/>
    <w:rsid w:val="0032161A"/>
    <w:rsid w:val="00325D31"/>
    <w:rsid w:val="003301C3"/>
    <w:rsid w:val="00333C84"/>
    <w:rsid w:val="00340D63"/>
    <w:rsid w:val="003428DD"/>
    <w:rsid w:val="003465BF"/>
    <w:rsid w:val="003558F0"/>
    <w:rsid w:val="00357208"/>
    <w:rsid w:val="0036006E"/>
    <w:rsid w:val="00361409"/>
    <w:rsid w:val="00361FE6"/>
    <w:rsid w:val="0036224E"/>
    <w:rsid w:val="00370A90"/>
    <w:rsid w:val="00373D29"/>
    <w:rsid w:val="003742EE"/>
    <w:rsid w:val="00376C3E"/>
    <w:rsid w:val="00383108"/>
    <w:rsid w:val="003913A1"/>
    <w:rsid w:val="003915A6"/>
    <w:rsid w:val="00393D5D"/>
    <w:rsid w:val="00396425"/>
    <w:rsid w:val="003A49A3"/>
    <w:rsid w:val="003A701B"/>
    <w:rsid w:val="003B0D1C"/>
    <w:rsid w:val="003B156B"/>
    <w:rsid w:val="003B2C92"/>
    <w:rsid w:val="003B3D17"/>
    <w:rsid w:val="003B4131"/>
    <w:rsid w:val="003B4711"/>
    <w:rsid w:val="003B5481"/>
    <w:rsid w:val="003C65E4"/>
    <w:rsid w:val="003D028C"/>
    <w:rsid w:val="003D17E3"/>
    <w:rsid w:val="003D1D02"/>
    <w:rsid w:val="003D2C6C"/>
    <w:rsid w:val="003E5392"/>
    <w:rsid w:val="003E6D27"/>
    <w:rsid w:val="003F12F9"/>
    <w:rsid w:val="003F454B"/>
    <w:rsid w:val="003F68CC"/>
    <w:rsid w:val="00400208"/>
    <w:rsid w:val="00404361"/>
    <w:rsid w:val="00411541"/>
    <w:rsid w:val="00412BCF"/>
    <w:rsid w:val="0041318C"/>
    <w:rsid w:val="00413ADA"/>
    <w:rsid w:val="00416875"/>
    <w:rsid w:val="00426177"/>
    <w:rsid w:val="00427229"/>
    <w:rsid w:val="004321DB"/>
    <w:rsid w:val="004360D8"/>
    <w:rsid w:val="00437BF4"/>
    <w:rsid w:val="00442432"/>
    <w:rsid w:val="00451A3C"/>
    <w:rsid w:val="004525AF"/>
    <w:rsid w:val="00454790"/>
    <w:rsid w:val="0045604D"/>
    <w:rsid w:val="00464059"/>
    <w:rsid w:val="00465498"/>
    <w:rsid w:val="00467B1F"/>
    <w:rsid w:val="00471302"/>
    <w:rsid w:val="004721EE"/>
    <w:rsid w:val="004731BC"/>
    <w:rsid w:val="00476D79"/>
    <w:rsid w:val="0047795E"/>
    <w:rsid w:val="00482EA0"/>
    <w:rsid w:val="004830B6"/>
    <w:rsid w:val="00483EB7"/>
    <w:rsid w:val="00485999"/>
    <w:rsid w:val="00485BF2"/>
    <w:rsid w:val="00486042"/>
    <w:rsid w:val="00492225"/>
    <w:rsid w:val="00494DBA"/>
    <w:rsid w:val="00497AA8"/>
    <w:rsid w:val="004A027D"/>
    <w:rsid w:val="004A2C81"/>
    <w:rsid w:val="004A453F"/>
    <w:rsid w:val="004A66D5"/>
    <w:rsid w:val="004A7948"/>
    <w:rsid w:val="004B422A"/>
    <w:rsid w:val="004B5B6E"/>
    <w:rsid w:val="004B5DC9"/>
    <w:rsid w:val="004B763F"/>
    <w:rsid w:val="004C1EAC"/>
    <w:rsid w:val="004C39A9"/>
    <w:rsid w:val="004C5793"/>
    <w:rsid w:val="004C5AE5"/>
    <w:rsid w:val="004D14E5"/>
    <w:rsid w:val="004D3420"/>
    <w:rsid w:val="004D3A7B"/>
    <w:rsid w:val="004E404C"/>
    <w:rsid w:val="004E5D84"/>
    <w:rsid w:val="004E6297"/>
    <w:rsid w:val="004F328D"/>
    <w:rsid w:val="0051037B"/>
    <w:rsid w:val="005133D6"/>
    <w:rsid w:val="00514A22"/>
    <w:rsid w:val="00515DCA"/>
    <w:rsid w:val="00516A29"/>
    <w:rsid w:val="00520B2E"/>
    <w:rsid w:val="0052328A"/>
    <w:rsid w:val="0053322D"/>
    <w:rsid w:val="00535C3D"/>
    <w:rsid w:val="00536793"/>
    <w:rsid w:val="00537CE4"/>
    <w:rsid w:val="00541573"/>
    <w:rsid w:val="00546FC7"/>
    <w:rsid w:val="00551053"/>
    <w:rsid w:val="00555546"/>
    <w:rsid w:val="005564CD"/>
    <w:rsid w:val="0055665C"/>
    <w:rsid w:val="00556D9E"/>
    <w:rsid w:val="00557816"/>
    <w:rsid w:val="0056118B"/>
    <w:rsid w:val="005621E8"/>
    <w:rsid w:val="005636BB"/>
    <w:rsid w:val="00571F5D"/>
    <w:rsid w:val="00572FD6"/>
    <w:rsid w:val="0057422A"/>
    <w:rsid w:val="0057484E"/>
    <w:rsid w:val="0057555A"/>
    <w:rsid w:val="005768A8"/>
    <w:rsid w:val="00582A40"/>
    <w:rsid w:val="00582C11"/>
    <w:rsid w:val="00583949"/>
    <w:rsid w:val="00586464"/>
    <w:rsid w:val="00591A5D"/>
    <w:rsid w:val="00592963"/>
    <w:rsid w:val="00594C66"/>
    <w:rsid w:val="005956DF"/>
    <w:rsid w:val="005A13AC"/>
    <w:rsid w:val="005B1026"/>
    <w:rsid w:val="005B129A"/>
    <w:rsid w:val="005B2115"/>
    <w:rsid w:val="005B2707"/>
    <w:rsid w:val="005B39BA"/>
    <w:rsid w:val="005B5785"/>
    <w:rsid w:val="005C0818"/>
    <w:rsid w:val="005C2E41"/>
    <w:rsid w:val="005C4EE6"/>
    <w:rsid w:val="005C6821"/>
    <w:rsid w:val="005C79C9"/>
    <w:rsid w:val="005D099E"/>
    <w:rsid w:val="005D1171"/>
    <w:rsid w:val="005D3114"/>
    <w:rsid w:val="005D45E0"/>
    <w:rsid w:val="005E2B76"/>
    <w:rsid w:val="005E4519"/>
    <w:rsid w:val="005E4FCC"/>
    <w:rsid w:val="005E717E"/>
    <w:rsid w:val="005E776A"/>
    <w:rsid w:val="005E7AB5"/>
    <w:rsid w:val="005F1381"/>
    <w:rsid w:val="005F3D06"/>
    <w:rsid w:val="005F7797"/>
    <w:rsid w:val="0060114A"/>
    <w:rsid w:val="006020A6"/>
    <w:rsid w:val="00603B7B"/>
    <w:rsid w:val="00604C0E"/>
    <w:rsid w:val="00606309"/>
    <w:rsid w:val="00610754"/>
    <w:rsid w:val="00617FC3"/>
    <w:rsid w:val="00624A12"/>
    <w:rsid w:val="0063017B"/>
    <w:rsid w:val="006312F6"/>
    <w:rsid w:val="00631B05"/>
    <w:rsid w:val="00632BB1"/>
    <w:rsid w:val="00634019"/>
    <w:rsid w:val="00636E94"/>
    <w:rsid w:val="00641474"/>
    <w:rsid w:val="00643BDF"/>
    <w:rsid w:val="00644AA7"/>
    <w:rsid w:val="00644C3A"/>
    <w:rsid w:val="006468EE"/>
    <w:rsid w:val="00650DD6"/>
    <w:rsid w:val="00654035"/>
    <w:rsid w:val="00656861"/>
    <w:rsid w:val="00664535"/>
    <w:rsid w:val="00665B55"/>
    <w:rsid w:val="00667634"/>
    <w:rsid w:val="006711BA"/>
    <w:rsid w:val="00672127"/>
    <w:rsid w:val="0067683D"/>
    <w:rsid w:val="00676BED"/>
    <w:rsid w:val="006775FC"/>
    <w:rsid w:val="006805D6"/>
    <w:rsid w:val="00681CB8"/>
    <w:rsid w:val="00683C59"/>
    <w:rsid w:val="00684296"/>
    <w:rsid w:val="00684566"/>
    <w:rsid w:val="00687797"/>
    <w:rsid w:val="006913A5"/>
    <w:rsid w:val="00694D8C"/>
    <w:rsid w:val="00696DE5"/>
    <w:rsid w:val="006A0093"/>
    <w:rsid w:val="006A0E9E"/>
    <w:rsid w:val="006A3B85"/>
    <w:rsid w:val="006A583A"/>
    <w:rsid w:val="006B0175"/>
    <w:rsid w:val="006B6ABE"/>
    <w:rsid w:val="006C011B"/>
    <w:rsid w:val="006C051B"/>
    <w:rsid w:val="006C07D6"/>
    <w:rsid w:val="006C2BA4"/>
    <w:rsid w:val="006C42DE"/>
    <w:rsid w:val="006C5204"/>
    <w:rsid w:val="006C5443"/>
    <w:rsid w:val="006C6A9D"/>
    <w:rsid w:val="006D26B5"/>
    <w:rsid w:val="006D565B"/>
    <w:rsid w:val="006E1EFE"/>
    <w:rsid w:val="006E3DBA"/>
    <w:rsid w:val="006E5998"/>
    <w:rsid w:val="006F21C6"/>
    <w:rsid w:val="006F655E"/>
    <w:rsid w:val="00705E3F"/>
    <w:rsid w:val="0071009D"/>
    <w:rsid w:val="00713BEF"/>
    <w:rsid w:val="00714680"/>
    <w:rsid w:val="0072031E"/>
    <w:rsid w:val="00722E02"/>
    <w:rsid w:val="007243A4"/>
    <w:rsid w:val="00724465"/>
    <w:rsid w:val="00726B96"/>
    <w:rsid w:val="007277F8"/>
    <w:rsid w:val="0072793D"/>
    <w:rsid w:val="0073068F"/>
    <w:rsid w:val="007364DE"/>
    <w:rsid w:val="00736E25"/>
    <w:rsid w:val="007432EC"/>
    <w:rsid w:val="007464CB"/>
    <w:rsid w:val="00747FE8"/>
    <w:rsid w:val="00760768"/>
    <w:rsid w:val="007630F6"/>
    <w:rsid w:val="00763764"/>
    <w:rsid w:val="0076615B"/>
    <w:rsid w:val="00767809"/>
    <w:rsid w:val="00774A24"/>
    <w:rsid w:val="00777D41"/>
    <w:rsid w:val="00780BA1"/>
    <w:rsid w:val="0079117E"/>
    <w:rsid w:val="00792D59"/>
    <w:rsid w:val="00795088"/>
    <w:rsid w:val="00795341"/>
    <w:rsid w:val="00795F3E"/>
    <w:rsid w:val="007A023A"/>
    <w:rsid w:val="007A09ED"/>
    <w:rsid w:val="007A3CC2"/>
    <w:rsid w:val="007A48D7"/>
    <w:rsid w:val="007A7D16"/>
    <w:rsid w:val="007B16D3"/>
    <w:rsid w:val="007B2817"/>
    <w:rsid w:val="007C0E34"/>
    <w:rsid w:val="007C0E94"/>
    <w:rsid w:val="007C1325"/>
    <w:rsid w:val="007C2AA5"/>
    <w:rsid w:val="007C39D7"/>
    <w:rsid w:val="007D3347"/>
    <w:rsid w:val="007E032C"/>
    <w:rsid w:val="007E6723"/>
    <w:rsid w:val="007F1B1B"/>
    <w:rsid w:val="007F1DAA"/>
    <w:rsid w:val="007F28DB"/>
    <w:rsid w:val="007F2BC3"/>
    <w:rsid w:val="007F7B1E"/>
    <w:rsid w:val="00806E2B"/>
    <w:rsid w:val="00810A59"/>
    <w:rsid w:val="00816F93"/>
    <w:rsid w:val="00817306"/>
    <w:rsid w:val="0082233A"/>
    <w:rsid w:val="008248CD"/>
    <w:rsid w:val="00830F40"/>
    <w:rsid w:val="00831CC5"/>
    <w:rsid w:val="00832444"/>
    <w:rsid w:val="0083583F"/>
    <w:rsid w:val="00837771"/>
    <w:rsid w:val="008427CD"/>
    <w:rsid w:val="00844205"/>
    <w:rsid w:val="00845E80"/>
    <w:rsid w:val="00861207"/>
    <w:rsid w:val="00861F8B"/>
    <w:rsid w:val="0086224E"/>
    <w:rsid w:val="008623D3"/>
    <w:rsid w:val="00880A95"/>
    <w:rsid w:val="00883265"/>
    <w:rsid w:val="00887FCF"/>
    <w:rsid w:val="00892A92"/>
    <w:rsid w:val="008945B8"/>
    <w:rsid w:val="00896C47"/>
    <w:rsid w:val="00897A25"/>
    <w:rsid w:val="008A5884"/>
    <w:rsid w:val="008A7052"/>
    <w:rsid w:val="008B3514"/>
    <w:rsid w:val="008B729D"/>
    <w:rsid w:val="008B7B9C"/>
    <w:rsid w:val="008B7F01"/>
    <w:rsid w:val="008B7FC3"/>
    <w:rsid w:val="008C0C9C"/>
    <w:rsid w:val="008C5434"/>
    <w:rsid w:val="008D2934"/>
    <w:rsid w:val="008D2EEE"/>
    <w:rsid w:val="008D5CD2"/>
    <w:rsid w:val="008D601D"/>
    <w:rsid w:val="008D6072"/>
    <w:rsid w:val="008E1866"/>
    <w:rsid w:val="008F196D"/>
    <w:rsid w:val="0090479D"/>
    <w:rsid w:val="00910C15"/>
    <w:rsid w:val="009117F6"/>
    <w:rsid w:val="00916234"/>
    <w:rsid w:val="00922DD8"/>
    <w:rsid w:val="0092581F"/>
    <w:rsid w:val="0093618A"/>
    <w:rsid w:val="00937A98"/>
    <w:rsid w:val="009449FF"/>
    <w:rsid w:val="009546EE"/>
    <w:rsid w:val="0096026A"/>
    <w:rsid w:val="00960ACF"/>
    <w:rsid w:val="00962A51"/>
    <w:rsid w:val="009633C0"/>
    <w:rsid w:val="009727B5"/>
    <w:rsid w:val="00973998"/>
    <w:rsid w:val="00973ECB"/>
    <w:rsid w:val="00977174"/>
    <w:rsid w:val="0098373F"/>
    <w:rsid w:val="00983926"/>
    <w:rsid w:val="00985C60"/>
    <w:rsid w:val="00987F04"/>
    <w:rsid w:val="00990FD0"/>
    <w:rsid w:val="00991D43"/>
    <w:rsid w:val="0099564C"/>
    <w:rsid w:val="0099604B"/>
    <w:rsid w:val="009961FC"/>
    <w:rsid w:val="009A2AC9"/>
    <w:rsid w:val="009A2EEE"/>
    <w:rsid w:val="009A4852"/>
    <w:rsid w:val="009A621B"/>
    <w:rsid w:val="009A78AC"/>
    <w:rsid w:val="009B3D76"/>
    <w:rsid w:val="009B4329"/>
    <w:rsid w:val="009C0675"/>
    <w:rsid w:val="009C1E33"/>
    <w:rsid w:val="009E4627"/>
    <w:rsid w:val="009E4A4C"/>
    <w:rsid w:val="009F5D35"/>
    <w:rsid w:val="00A006E0"/>
    <w:rsid w:val="00A05DEC"/>
    <w:rsid w:val="00A13280"/>
    <w:rsid w:val="00A1384F"/>
    <w:rsid w:val="00A1461C"/>
    <w:rsid w:val="00A25BB7"/>
    <w:rsid w:val="00A3289A"/>
    <w:rsid w:val="00A34A5D"/>
    <w:rsid w:val="00A34AF0"/>
    <w:rsid w:val="00A36471"/>
    <w:rsid w:val="00A3770E"/>
    <w:rsid w:val="00A42982"/>
    <w:rsid w:val="00A502DE"/>
    <w:rsid w:val="00A5221E"/>
    <w:rsid w:val="00A55D56"/>
    <w:rsid w:val="00A570B3"/>
    <w:rsid w:val="00A614BF"/>
    <w:rsid w:val="00A628C9"/>
    <w:rsid w:val="00A63B60"/>
    <w:rsid w:val="00A71224"/>
    <w:rsid w:val="00A719CA"/>
    <w:rsid w:val="00A75A11"/>
    <w:rsid w:val="00A778DB"/>
    <w:rsid w:val="00A97352"/>
    <w:rsid w:val="00AA0699"/>
    <w:rsid w:val="00AA093C"/>
    <w:rsid w:val="00AA1374"/>
    <w:rsid w:val="00AA374B"/>
    <w:rsid w:val="00AA5725"/>
    <w:rsid w:val="00AA6DB7"/>
    <w:rsid w:val="00AB564B"/>
    <w:rsid w:val="00AB7769"/>
    <w:rsid w:val="00AC4F33"/>
    <w:rsid w:val="00AC4FDC"/>
    <w:rsid w:val="00AC556E"/>
    <w:rsid w:val="00AC6F91"/>
    <w:rsid w:val="00AD110B"/>
    <w:rsid w:val="00AD2736"/>
    <w:rsid w:val="00AD2F39"/>
    <w:rsid w:val="00AD30C1"/>
    <w:rsid w:val="00AD7C90"/>
    <w:rsid w:val="00AE20B6"/>
    <w:rsid w:val="00AE5D42"/>
    <w:rsid w:val="00AF2AFD"/>
    <w:rsid w:val="00AF467A"/>
    <w:rsid w:val="00AF6160"/>
    <w:rsid w:val="00AF7915"/>
    <w:rsid w:val="00B0032F"/>
    <w:rsid w:val="00B03A01"/>
    <w:rsid w:val="00B04538"/>
    <w:rsid w:val="00B04706"/>
    <w:rsid w:val="00B04DCF"/>
    <w:rsid w:val="00B05B6F"/>
    <w:rsid w:val="00B06732"/>
    <w:rsid w:val="00B107F4"/>
    <w:rsid w:val="00B12402"/>
    <w:rsid w:val="00B12FB1"/>
    <w:rsid w:val="00B12FE8"/>
    <w:rsid w:val="00B1394B"/>
    <w:rsid w:val="00B209CB"/>
    <w:rsid w:val="00B21864"/>
    <w:rsid w:val="00B24A64"/>
    <w:rsid w:val="00B25684"/>
    <w:rsid w:val="00B26C43"/>
    <w:rsid w:val="00B418B1"/>
    <w:rsid w:val="00B4518D"/>
    <w:rsid w:val="00B54A03"/>
    <w:rsid w:val="00B56252"/>
    <w:rsid w:val="00B70046"/>
    <w:rsid w:val="00B71836"/>
    <w:rsid w:val="00B724A8"/>
    <w:rsid w:val="00B80656"/>
    <w:rsid w:val="00B81833"/>
    <w:rsid w:val="00B82C2A"/>
    <w:rsid w:val="00B85A3B"/>
    <w:rsid w:val="00B85F12"/>
    <w:rsid w:val="00B93702"/>
    <w:rsid w:val="00B9612D"/>
    <w:rsid w:val="00B9738A"/>
    <w:rsid w:val="00BA11D9"/>
    <w:rsid w:val="00BA1601"/>
    <w:rsid w:val="00BA2084"/>
    <w:rsid w:val="00BA40F8"/>
    <w:rsid w:val="00BA4894"/>
    <w:rsid w:val="00BB1BFF"/>
    <w:rsid w:val="00BB6A39"/>
    <w:rsid w:val="00BC303F"/>
    <w:rsid w:val="00BC3B73"/>
    <w:rsid w:val="00BC5926"/>
    <w:rsid w:val="00BC5E25"/>
    <w:rsid w:val="00BC630A"/>
    <w:rsid w:val="00BD034D"/>
    <w:rsid w:val="00BD1BC3"/>
    <w:rsid w:val="00BD3067"/>
    <w:rsid w:val="00BD507E"/>
    <w:rsid w:val="00BE6349"/>
    <w:rsid w:val="00BE7493"/>
    <w:rsid w:val="00BE74CF"/>
    <w:rsid w:val="00BF0FAF"/>
    <w:rsid w:val="00BF731C"/>
    <w:rsid w:val="00C00B90"/>
    <w:rsid w:val="00C01075"/>
    <w:rsid w:val="00C01090"/>
    <w:rsid w:val="00C12FA1"/>
    <w:rsid w:val="00C1343D"/>
    <w:rsid w:val="00C15B4B"/>
    <w:rsid w:val="00C16922"/>
    <w:rsid w:val="00C20286"/>
    <w:rsid w:val="00C24331"/>
    <w:rsid w:val="00C248FB"/>
    <w:rsid w:val="00C26EE0"/>
    <w:rsid w:val="00C4269C"/>
    <w:rsid w:val="00C56977"/>
    <w:rsid w:val="00C5723E"/>
    <w:rsid w:val="00C60648"/>
    <w:rsid w:val="00C755B8"/>
    <w:rsid w:val="00C77A5C"/>
    <w:rsid w:val="00C8047B"/>
    <w:rsid w:val="00C80FC2"/>
    <w:rsid w:val="00C83D2F"/>
    <w:rsid w:val="00C91796"/>
    <w:rsid w:val="00C93FE5"/>
    <w:rsid w:val="00C94DAA"/>
    <w:rsid w:val="00C970A0"/>
    <w:rsid w:val="00C97D6B"/>
    <w:rsid w:val="00CA0399"/>
    <w:rsid w:val="00CA1D9E"/>
    <w:rsid w:val="00CB3883"/>
    <w:rsid w:val="00CB3CC2"/>
    <w:rsid w:val="00CC0CA7"/>
    <w:rsid w:val="00CC57A8"/>
    <w:rsid w:val="00CC6743"/>
    <w:rsid w:val="00CC71D2"/>
    <w:rsid w:val="00CD091B"/>
    <w:rsid w:val="00CD4E50"/>
    <w:rsid w:val="00CD6127"/>
    <w:rsid w:val="00CD61D6"/>
    <w:rsid w:val="00CD7F8E"/>
    <w:rsid w:val="00CE21A4"/>
    <w:rsid w:val="00CE37BB"/>
    <w:rsid w:val="00CE496B"/>
    <w:rsid w:val="00CF23BC"/>
    <w:rsid w:val="00CF3749"/>
    <w:rsid w:val="00CF6051"/>
    <w:rsid w:val="00CF7FD5"/>
    <w:rsid w:val="00D04AE3"/>
    <w:rsid w:val="00D052D3"/>
    <w:rsid w:val="00D1008E"/>
    <w:rsid w:val="00D1380C"/>
    <w:rsid w:val="00D13C54"/>
    <w:rsid w:val="00D14891"/>
    <w:rsid w:val="00D155A8"/>
    <w:rsid w:val="00D23732"/>
    <w:rsid w:val="00D238DF"/>
    <w:rsid w:val="00D244FA"/>
    <w:rsid w:val="00D27246"/>
    <w:rsid w:val="00D35B8B"/>
    <w:rsid w:val="00D43806"/>
    <w:rsid w:val="00D46E4E"/>
    <w:rsid w:val="00D51F05"/>
    <w:rsid w:val="00D5417E"/>
    <w:rsid w:val="00D54C18"/>
    <w:rsid w:val="00D608CE"/>
    <w:rsid w:val="00D7364B"/>
    <w:rsid w:val="00D7384E"/>
    <w:rsid w:val="00D82A8E"/>
    <w:rsid w:val="00D848BE"/>
    <w:rsid w:val="00D9018A"/>
    <w:rsid w:val="00D93166"/>
    <w:rsid w:val="00D94C49"/>
    <w:rsid w:val="00D94E30"/>
    <w:rsid w:val="00D9517A"/>
    <w:rsid w:val="00DA1570"/>
    <w:rsid w:val="00DA296D"/>
    <w:rsid w:val="00DA3079"/>
    <w:rsid w:val="00DA6700"/>
    <w:rsid w:val="00DB430A"/>
    <w:rsid w:val="00DB65CE"/>
    <w:rsid w:val="00DB7610"/>
    <w:rsid w:val="00DC226F"/>
    <w:rsid w:val="00DC6065"/>
    <w:rsid w:val="00DD2CBE"/>
    <w:rsid w:val="00DD42D7"/>
    <w:rsid w:val="00DD559E"/>
    <w:rsid w:val="00DD62BF"/>
    <w:rsid w:val="00DE0C4C"/>
    <w:rsid w:val="00DE281B"/>
    <w:rsid w:val="00DE2926"/>
    <w:rsid w:val="00DE371B"/>
    <w:rsid w:val="00DE40D7"/>
    <w:rsid w:val="00DE644F"/>
    <w:rsid w:val="00DE6D2B"/>
    <w:rsid w:val="00DF251D"/>
    <w:rsid w:val="00DF34E8"/>
    <w:rsid w:val="00E03BEE"/>
    <w:rsid w:val="00E05B08"/>
    <w:rsid w:val="00E05E97"/>
    <w:rsid w:val="00E13048"/>
    <w:rsid w:val="00E13077"/>
    <w:rsid w:val="00E2296A"/>
    <w:rsid w:val="00E22ACF"/>
    <w:rsid w:val="00E24DDD"/>
    <w:rsid w:val="00E24F14"/>
    <w:rsid w:val="00E2742A"/>
    <w:rsid w:val="00E27658"/>
    <w:rsid w:val="00E3450D"/>
    <w:rsid w:val="00E36F80"/>
    <w:rsid w:val="00E37AC5"/>
    <w:rsid w:val="00E40556"/>
    <w:rsid w:val="00E4436C"/>
    <w:rsid w:val="00E45036"/>
    <w:rsid w:val="00E45B03"/>
    <w:rsid w:val="00E4736E"/>
    <w:rsid w:val="00E47CBE"/>
    <w:rsid w:val="00E50527"/>
    <w:rsid w:val="00E54782"/>
    <w:rsid w:val="00E57F1B"/>
    <w:rsid w:val="00E604EF"/>
    <w:rsid w:val="00E646A7"/>
    <w:rsid w:val="00E6640A"/>
    <w:rsid w:val="00E67B67"/>
    <w:rsid w:val="00E74F05"/>
    <w:rsid w:val="00E75496"/>
    <w:rsid w:val="00E77082"/>
    <w:rsid w:val="00E7717A"/>
    <w:rsid w:val="00E80956"/>
    <w:rsid w:val="00E85F3A"/>
    <w:rsid w:val="00E87643"/>
    <w:rsid w:val="00E90789"/>
    <w:rsid w:val="00E90A87"/>
    <w:rsid w:val="00E94A9E"/>
    <w:rsid w:val="00E95CA3"/>
    <w:rsid w:val="00EA1E97"/>
    <w:rsid w:val="00EA22B2"/>
    <w:rsid w:val="00EB01BF"/>
    <w:rsid w:val="00EB1048"/>
    <w:rsid w:val="00EB1449"/>
    <w:rsid w:val="00EB239F"/>
    <w:rsid w:val="00EB7207"/>
    <w:rsid w:val="00EC4285"/>
    <w:rsid w:val="00ED0DFE"/>
    <w:rsid w:val="00ED1ED0"/>
    <w:rsid w:val="00ED441D"/>
    <w:rsid w:val="00ED4735"/>
    <w:rsid w:val="00ED4780"/>
    <w:rsid w:val="00ED6F52"/>
    <w:rsid w:val="00ED7D3F"/>
    <w:rsid w:val="00EE48C1"/>
    <w:rsid w:val="00EE5C9C"/>
    <w:rsid w:val="00EE6C5E"/>
    <w:rsid w:val="00EF301C"/>
    <w:rsid w:val="00EF530F"/>
    <w:rsid w:val="00EF7308"/>
    <w:rsid w:val="00F028E4"/>
    <w:rsid w:val="00F113E4"/>
    <w:rsid w:val="00F16560"/>
    <w:rsid w:val="00F1703C"/>
    <w:rsid w:val="00F1704B"/>
    <w:rsid w:val="00F17A33"/>
    <w:rsid w:val="00F20941"/>
    <w:rsid w:val="00F22384"/>
    <w:rsid w:val="00F226D6"/>
    <w:rsid w:val="00F25F65"/>
    <w:rsid w:val="00F279E4"/>
    <w:rsid w:val="00F327ED"/>
    <w:rsid w:val="00F32CF4"/>
    <w:rsid w:val="00F336C9"/>
    <w:rsid w:val="00F34219"/>
    <w:rsid w:val="00F424BF"/>
    <w:rsid w:val="00F46BDD"/>
    <w:rsid w:val="00F52D48"/>
    <w:rsid w:val="00F546FE"/>
    <w:rsid w:val="00F5679F"/>
    <w:rsid w:val="00F6215F"/>
    <w:rsid w:val="00F62D60"/>
    <w:rsid w:val="00F76D2B"/>
    <w:rsid w:val="00F84984"/>
    <w:rsid w:val="00F929C6"/>
    <w:rsid w:val="00F96555"/>
    <w:rsid w:val="00FA19F7"/>
    <w:rsid w:val="00FA40FC"/>
    <w:rsid w:val="00FA657C"/>
    <w:rsid w:val="00FB3FC4"/>
    <w:rsid w:val="00FB44CC"/>
    <w:rsid w:val="00FB6869"/>
    <w:rsid w:val="00FC23BC"/>
    <w:rsid w:val="00FC541A"/>
    <w:rsid w:val="00FD25C7"/>
    <w:rsid w:val="00FD58D8"/>
    <w:rsid w:val="00FD6755"/>
    <w:rsid w:val="00FE35DA"/>
    <w:rsid w:val="00FE7F3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2D"/>
    <w:rPr>
      <w:rFonts w:ascii="Comic Sans MS" w:hAnsi="Comic Sans MS"/>
      <w:sz w:val="22"/>
      <w:lang w:val="es-ES" w:eastAsia="es-ES"/>
    </w:rPr>
  </w:style>
  <w:style w:type="paragraph" w:styleId="Ttulo1">
    <w:name w:val="heading 1"/>
    <w:basedOn w:val="Normal"/>
    <w:next w:val="Normal"/>
    <w:qFormat/>
    <w:rsid w:val="0053322D"/>
    <w:pPr>
      <w:keepNext/>
      <w:outlineLvl w:val="0"/>
    </w:pPr>
    <w:rPr>
      <w:rFonts w:ascii="Arial" w:hAnsi="Arial"/>
      <w:b/>
      <w:lang w:val="es-ES_tradnl"/>
    </w:rPr>
  </w:style>
  <w:style w:type="paragraph" w:styleId="Ttulo2">
    <w:name w:val="heading 2"/>
    <w:basedOn w:val="Normal"/>
    <w:next w:val="Normal"/>
    <w:qFormat/>
    <w:rsid w:val="0053322D"/>
    <w:pPr>
      <w:keepNext/>
      <w:outlineLvl w:val="1"/>
    </w:pPr>
    <w:rPr>
      <w:rFonts w:ascii="Arial" w:hAnsi="Arial"/>
      <w:b/>
      <w:sz w:val="24"/>
    </w:rPr>
  </w:style>
  <w:style w:type="paragraph" w:styleId="Ttulo3">
    <w:name w:val="heading 3"/>
    <w:basedOn w:val="Normal"/>
    <w:next w:val="Normal"/>
    <w:qFormat/>
    <w:rsid w:val="0053322D"/>
    <w:pPr>
      <w:keepNext/>
      <w:ind w:left="80"/>
      <w:outlineLvl w:val="2"/>
    </w:pPr>
    <w:rPr>
      <w:rFonts w:ascii="Arial" w:hAnsi="Arial"/>
      <w:b/>
      <w:bCs/>
      <w:i/>
      <w:iCs/>
    </w:rPr>
  </w:style>
  <w:style w:type="paragraph" w:styleId="Ttulo4">
    <w:name w:val="heading 4"/>
    <w:basedOn w:val="Normal"/>
    <w:next w:val="Normal"/>
    <w:qFormat/>
    <w:rsid w:val="0053322D"/>
    <w:pPr>
      <w:keepNext/>
      <w:jc w:val="center"/>
      <w:outlineLvl w:val="3"/>
    </w:pPr>
    <w:rPr>
      <w:b/>
      <w:bCs/>
      <w:i/>
      <w:i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3322D"/>
    <w:rPr>
      <w:sz w:val="24"/>
    </w:rPr>
  </w:style>
  <w:style w:type="paragraph" w:styleId="Textoindependiente2">
    <w:name w:val="Body Text 2"/>
    <w:basedOn w:val="Normal"/>
    <w:rsid w:val="0053322D"/>
    <w:rPr>
      <w:rFonts w:ascii="Arial" w:hAnsi="Arial"/>
      <w:b/>
      <w:i/>
      <w:sz w:val="20"/>
    </w:rPr>
  </w:style>
  <w:style w:type="paragraph" w:styleId="Ttulo">
    <w:name w:val="Title"/>
    <w:basedOn w:val="Normal"/>
    <w:qFormat/>
    <w:rsid w:val="0053322D"/>
    <w:pPr>
      <w:jc w:val="center"/>
    </w:pPr>
    <w:rPr>
      <w:rFonts w:ascii="Arial" w:hAnsi="Arial" w:cs="Arial"/>
      <w:b/>
      <w:bCs/>
      <w:sz w:val="28"/>
      <w:szCs w:val="24"/>
    </w:rPr>
  </w:style>
  <w:style w:type="paragraph" w:styleId="Textodeglobo">
    <w:name w:val="Balloon Text"/>
    <w:basedOn w:val="Normal"/>
    <w:semiHidden/>
    <w:rsid w:val="00D13C54"/>
    <w:rPr>
      <w:rFonts w:ascii="Tahoma" w:hAnsi="Tahoma" w:cs="Tahoma"/>
      <w:sz w:val="16"/>
      <w:szCs w:val="16"/>
    </w:rPr>
  </w:style>
  <w:style w:type="table" w:styleId="Tablaconcuadrcula">
    <w:name w:val="Table Grid"/>
    <w:basedOn w:val="Tablanormal"/>
    <w:uiPriority w:val="59"/>
    <w:rsid w:val="004E4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7364DE"/>
    <w:pPr>
      <w:tabs>
        <w:tab w:val="center" w:pos="4419"/>
        <w:tab w:val="right" w:pos="8838"/>
      </w:tabs>
    </w:pPr>
  </w:style>
  <w:style w:type="character" w:customStyle="1" w:styleId="EncabezadoCar">
    <w:name w:val="Encabezado Car"/>
    <w:basedOn w:val="Fuentedeprrafopredeter"/>
    <w:link w:val="Encabezado"/>
    <w:rsid w:val="007364DE"/>
    <w:rPr>
      <w:rFonts w:ascii="Comic Sans MS" w:hAnsi="Comic Sans MS"/>
      <w:sz w:val="22"/>
      <w:lang w:val="es-ES" w:eastAsia="es-ES"/>
    </w:rPr>
  </w:style>
  <w:style w:type="paragraph" w:styleId="Piedepgina">
    <w:name w:val="footer"/>
    <w:basedOn w:val="Normal"/>
    <w:link w:val="PiedepginaCar"/>
    <w:uiPriority w:val="99"/>
    <w:rsid w:val="007364DE"/>
    <w:pPr>
      <w:tabs>
        <w:tab w:val="center" w:pos="4419"/>
        <w:tab w:val="right" w:pos="8838"/>
      </w:tabs>
    </w:pPr>
  </w:style>
  <w:style w:type="character" w:customStyle="1" w:styleId="PiedepginaCar">
    <w:name w:val="Pie de página Car"/>
    <w:basedOn w:val="Fuentedeprrafopredeter"/>
    <w:link w:val="Piedepgina"/>
    <w:uiPriority w:val="99"/>
    <w:rsid w:val="007364DE"/>
    <w:rPr>
      <w:rFonts w:ascii="Comic Sans MS" w:hAnsi="Comic Sans MS"/>
      <w:sz w:val="22"/>
      <w:lang w:val="es-ES" w:eastAsia="es-ES"/>
    </w:rPr>
  </w:style>
  <w:style w:type="character" w:styleId="Hipervnculo">
    <w:name w:val="Hyperlink"/>
    <w:basedOn w:val="Fuentedeprrafopredeter"/>
    <w:rsid w:val="006711BA"/>
    <w:rPr>
      <w:color w:val="0000FF"/>
      <w:u w:val="single"/>
    </w:rPr>
  </w:style>
  <w:style w:type="character" w:styleId="nfasis">
    <w:name w:val="Emphasis"/>
    <w:qFormat/>
    <w:rsid w:val="00083E5F"/>
    <w:rPr>
      <w:rFonts w:ascii="Arial Black" w:hAnsi="Arial Black"/>
      <w:sz w:val="18"/>
      <w:lang w:bidi="ar-SA"/>
    </w:rPr>
  </w:style>
  <w:style w:type="paragraph" w:styleId="Prrafodelista">
    <w:name w:val="List Paragraph"/>
    <w:basedOn w:val="Normal"/>
    <w:uiPriority w:val="34"/>
    <w:qFormat/>
    <w:rsid w:val="005A13AC"/>
    <w:pPr>
      <w:ind w:left="720"/>
    </w:pPr>
    <w:rPr>
      <w:rFonts w:ascii="Times New Roman" w:eastAsiaTheme="minorHAnsi" w:hAnsi="Times New Roman"/>
      <w:sz w:val="24"/>
      <w:szCs w:val="24"/>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163363">
      <w:bodyDiv w:val="1"/>
      <w:marLeft w:val="0"/>
      <w:marRight w:val="0"/>
      <w:marTop w:val="0"/>
      <w:marBottom w:val="0"/>
      <w:divBdr>
        <w:top w:val="none" w:sz="0" w:space="0" w:color="auto"/>
        <w:left w:val="none" w:sz="0" w:space="0" w:color="auto"/>
        <w:bottom w:val="none" w:sz="0" w:space="0" w:color="auto"/>
        <w:right w:val="none" w:sz="0" w:space="0" w:color="auto"/>
      </w:divBdr>
    </w:div>
    <w:div w:id="478379000">
      <w:bodyDiv w:val="1"/>
      <w:marLeft w:val="0"/>
      <w:marRight w:val="0"/>
      <w:marTop w:val="0"/>
      <w:marBottom w:val="0"/>
      <w:divBdr>
        <w:top w:val="none" w:sz="0" w:space="0" w:color="auto"/>
        <w:left w:val="none" w:sz="0" w:space="0" w:color="auto"/>
        <w:bottom w:val="none" w:sz="0" w:space="0" w:color="auto"/>
        <w:right w:val="none" w:sz="0" w:space="0" w:color="auto"/>
      </w:divBdr>
    </w:div>
    <w:div w:id="1627853644">
      <w:bodyDiv w:val="1"/>
      <w:marLeft w:val="0"/>
      <w:marRight w:val="0"/>
      <w:marTop w:val="0"/>
      <w:marBottom w:val="0"/>
      <w:divBdr>
        <w:top w:val="none" w:sz="0" w:space="0" w:color="auto"/>
        <w:left w:val="none" w:sz="0" w:space="0" w:color="auto"/>
        <w:bottom w:val="none" w:sz="0" w:space="0" w:color="auto"/>
        <w:right w:val="none" w:sz="0" w:space="0" w:color="auto"/>
      </w:divBdr>
    </w:div>
    <w:div w:id="17288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delcore@ccss.sa.cr" TargetMode="External"/><Relationship Id="rId5" Type="http://schemas.openxmlformats.org/officeDocument/2006/relationships/settings" Target="settings.xml"/><Relationship Id="rId10" Type="http://schemas.openxmlformats.org/officeDocument/2006/relationships/hyperlink" Target="http://www.cendeisss.sa.cr/w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32C0C-FD08-4B26-A273-3E5AA803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3492</Words>
  <Characters>18798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DATOS DEL SOLICITANTE</vt:lpstr>
    </vt:vector>
  </TitlesOfParts>
  <Company/>
  <LinksUpToDate>false</LinksUpToDate>
  <CharactersWithSpaces>22246</CharactersWithSpaces>
  <SharedDoc>false</SharedDoc>
  <HLinks>
    <vt:vector size="6" baseType="variant">
      <vt:variant>
        <vt:i4>327796</vt:i4>
      </vt:variant>
      <vt:variant>
        <vt:i4>0</vt:i4>
      </vt:variant>
      <vt:variant>
        <vt:i4>0</vt:i4>
      </vt:variant>
      <vt:variant>
        <vt:i4>5</vt:i4>
      </vt:variant>
      <vt:variant>
        <vt:lpwstr>mailto:ldelcore@ccss.sa.cr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SOLICITANTE</dc:title>
  <dc:creator>Departamento de Becas</dc:creator>
  <cp:lastModifiedBy>María Luisa Rodríguez Vásquez</cp:lastModifiedBy>
  <cp:revision>2</cp:revision>
  <cp:lastPrinted>2017-05-12T16:47:00Z</cp:lastPrinted>
  <dcterms:created xsi:type="dcterms:W3CDTF">2017-05-12T16:47:00Z</dcterms:created>
  <dcterms:modified xsi:type="dcterms:W3CDTF">2017-05-12T16:47:00Z</dcterms:modified>
</cp:coreProperties>
</file>