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97" w:rsidRDefault="00660397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</w:p>
    <w:p w:rsidR="00DC6C90" w:rsidRDefault="00DC6C90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</w:p>
    <w:p w:rsidR="00DC6C90" w:rsidRDefault="00DC6C90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</w:p>
    <w:p w:rsidR="00660397" w:rsidRDefault="00660397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</w:p>
    <w:p w:rsidR="00660397" w:rsidRPr="00660397" w:rsidRDefault="00660397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  <w:r w:rsidRPr="00660397">
        <w:rPr>
          <w:rFonts w:ascii="Arial" w:eastAsia="Times New Roman" w:hAnsi="Arial" w:cs="Arial"/>
          <w:noProof w:val="0"/>
          <w:sz w:val="30"/>
          <w:szCs w:val="30"/>
          <w:lang w:eastAsia="es-CR"/>
        </w:rPr>
        <w:t>UNIVERSIDAD DE COSTA RICA</w:t>
      </w:r>
    </w:p>
    <w:p w:rsidR="00660397" w:rsidRPr="00660397" w:rsidRDefault="00660397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  <w:r w:rsidRPr="00660397">
        <w:rPr>
          <w:rFonts w:ascii="Arial" w:eastAsia="Times New Roman" w:hAnsi="Arial" w:cs="Arial"/>
          <w:noProof w:val="0"/>
          <w:sz w:val="30"/>
          <w:szCs w:val="30"/>
          <w:lang w:eastAsia="es-CR"/>
        </w:rPr>
        <w:t>PROGRAMA DE POSGRADO EN ESPECIALIDADES MÉDICAS</w:t>
      </w:r>
    </w:p>
    <w:p w:rsidR="00660397" w:rsidRPr="00660397" w:rsidRDefault="00660397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0"/>
          <w:szCs w:val="30"/>
          <w:lang w:eastAsia="es-CR"/>
        </w:rPr>
      </w:pPr>
      <w:r w:rsidRPr="00660397">
        <w:rPr>
          <w:rFonts w:ascii="Arial" w:eastAsia="Times New Roman" w:hAnsi="Arial" w:cs="Arial"/>
          <w:noProof w:val="0"/>
          <w:sz w:val="30"/>
          <w:szCs w:val="30"/>
          <w:lang w:eastAsia="es-CR"/>
        </w:rPr>
        <w:t>PROCESO DE SELECCIÓN Y ADMISIÓN 201</w:t>
      </w:r>
      <w:r w:rsidR="00CE4339">
        <w:rPr>
          <w:rFonts w:ascii="Arial" w:eastAsia="Times New Roman" w:hAnsi="Arial" w:cs="Arial"/>
          <w:noProof w:val="0"/>
          <w:sz w:val="30"/>
          <w:szCs w:val="30"/>
          <w:lang w:eastAsia="es-CR"/>
        </w:rPr>
        <w:t>7</w:t>
      </w:r>
      <w:r w:rsidRPr="00660397">
        <w:rPr>
          <w:rFonts w:ascii="Arial" w:eastAsia="Times New Roman" w:hAnsi="Arial" w:cs="Arial"/>
          <w:noProof w:val="0"/>
          <w:sz w:val="30"/>
          <w:szCs w:val="30"/>
          <w:lang w:eastAsia="es-CR"/>
        </w:rPr>
        <w:t>-201</w:t>
      </w:r>
      <w:r w:rsidR="00CE4339">
        <w:rPr>
          <w:rFonts w:ascii="Arial" w:eastAsia="Times New Roman" w:hAnsi="Arial" w:cs="Arial"/>
          <w:noProof w:val="0"/>
          <w:sz w:val="30"/>
          <w:szCs w:val="30"/>
          <w:lang w:eastAsia="es-CR"/>
        </w:rPr>
        <w:t>8</w:t>
      </w:r>
    </w:p>
    <w:p w:rsidR="00660397" w:rsidRDefault="00660397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5"/>
          <w:szCs w:val="35"/>
          <w:lang w:eastAsia="es-CR"/>
        </w:rPr>
      </w:pPr>
    </w:p>
    <w:p w:rsidR="00DC6C90" w:rsidRPr="00660397" w:rsidRDefault="00DC6C90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5"/>
          <w:szCs w:val="35"/>
          <w:lang w:eastAsia="es-CR"/>
        </w:rPr>
      </w:pPr>
    </w:p>
    <w:p w:rsidR="00660397" w:rsidRPr="00660397" w:rsidRDefault="00660397" w:rsidP="00660397">
      <w:pPr>
        <w:spacing w:after="0" w:line="240" w:lineRule="auto"/>
        <w:jc w:val="center"/>
        <w:rPr>
          <w:rFonts w:ascii="Arial" w:eastAsia="Times New Roman" w:hAnsi="Arial" w:cs="Arial"/>
          <w:noProof w:val="0"/>
          <w:sz w:val="32"/>
          <w:szCs w:val="35"/>
          <w:lang w:eastAsia="es-CR"/>
        </w:rPr>
      </w:pPr>
      <w:r w:rsidRPr="00660397">
        <w:rPr>
          <w:rFonts w:ascii="Arial" w:eastAsia="Times New Roman" w:hAnsi="Arial" w:cs="Arial"/>
          <w:noProof w:val="0"/>
          <w:sz w:val="32"/>
          <w:szCs w:val="35"/>
          <w:lang w:eastAsia="es-CR"/>
        </w:rPr>
        <w:t xml:space="preserve">COMUNICADO </w:t>
      </w:r>
    </w:p>
    <w:p w:rsidR="00ED3EE6" w:rsidRDefault="00ED3EE6" w:rsidP="00DC6C90">
      <w:pPr>
        <w:spacing w:after="0" w:line="240" w:lineRule="auto"/>
      </w:pPr>
    </w:p>
    <w:p w:rsidR="00DC6C90" w:rsidRDefault="00DC6C90" w:rsidP="00DC6C90">
      <w:pPr>
        <w:spacing w:after="0" w:line="240" w:lineRule="auto"/>
      </w:pPr>
    </w:p>
    <w:p w:rsidR="00DC6C90" w:rsidRDefault="00660397" w:rsidP="00DC6C90">
      <w:pPr>
        <w:spacing w:after="0" w:line="240" w:lineRule="auto"/>
        <w:jc w:val="both"/>
        <w:rPr>
          <w:sz w:val="28"/>
        </w:rPr>
      </w:pPr>
      <w:r w:rsidRPr="00CE4339">
        <w:rPr>
          <w:sz w:val="28"/>
        </w:rPr>
        <w:t>El Programa de Posgrado en Especialidades Médicas informa a</w:t>
      </w:r>
      <w:r w:rsidR="00EA60FE" w:rsidRPr="00CE4339">
        <w:rPr>
          <w:sz w:val="28"/>
        </w:rPr>
        <w:t xml:space="preserve"> </w:t>
      </w:r>
      <w:r w:rsidRPr="00CE4339">
        <w:rPr>
          <w:sz w:val="28"/>
        </w:rPr>
        <w:t xml:space="preserve">los aspirantes de la especialidad en </w:t>
      </w:r>
      <w:r w:rsidR="00815134">
        <w:rPr>
          <w:sz w:val="28"/>
        </w:rPr>
        <w:t xml:space="preserve">Neurocirugía </w:t>
      </w:r>
      <w:r w:rsidR="00CE4339">
        <w:rPr>
          <w:sz w:val="28"/>
        </w:rPr>
        <w:t xml:space="preserve">que </w:t>
      </w:r>
      <w:r w:rsidR="00815134">
        <w:rPr>
          <w:sz w:val="28"/>
        </w:rPr>
        <w:t xml:space="preserve">le lugar </w:t>
      </w:r>
      <w:r w:rsidR="00CE4339">
        <w:rPr>
          <w:sz w:val="28"/>
        </w:rPr>
        <w:t>correct</w:t>
      </w:r>
      <w:r w:rsidR="00815134">
        <w:rPr>
          <w:sz w:val="28"/>
        </w:rPr>
        <w:t>o</w:t>
      </w:r>
      <w:r w:rsidR="00CE4339">
        <w:rPr>
          <w:sz w:val="28"/>
        </w:rPr>
        <w:t xml:space="preserve"> para el examen de II etapa </w:t>
      </w:r>
      <w:r w:rsidR="00095E18">
        <w:rPr>
          <w:sz w:val="28"/>
        </w:rPr>
        <w:t>es</w:t>
      </w:r>
      <w:r w:rsidR="00815134">
        <w:rPr>
          <w:sz w:val="28"/>
        </w:rPr>
        <w:t xml:space="preserve"> el siguiente</w:t>
      </w:r>
      <w:r w:rsidR="00DC6C90">
        <w:rPr>
          <w:sz w:val="28"/>
        </w:rPr>
        <w:t>:</w:t>
      </w:r>
    </w:p>
    <w:p w:rsidR="00815134" w:rsidRDefault="00815134" w:rsidP="00815134">
      <w:pPr>
        <w:spacing w:after="0" w:line="240" w:lineRule="auto"/>
        <w:jc w:val="center"/>
        <w:rPr>
          <w:rFonts w:ascii="Calibri" w:eastAsia="Times New Roman" w:hAnsi="Calibri" w:cs="Times New Roman"/>
          <w:noProof w:val="0"/>
          <w:color w:val="000000"/>
          <w:lang w:eastAsia="es-CR"/>
        </w:rPr>
      </w:pPr>
    </w:p>
    <w:p w:rsidR="00815134" w:rsidRPr="00815134" w:rsidRDefault="00815134" w:rsidP="00815134">
      <w:pPr>
        <w:pStyle w:val="Prrafodelista"/>
        <w:numPr>
          <w:ilvl w:val="0"/>
          <w:numId w:val="3"/>
        </w:numPr>
        <w:spacing w:after="0" w:line="240" w:lineRule="auto"/>
        <w:ind w:left="567" w:hanging="567"/>
        <w:rPr>
          <w:sz w:val="28"/>
        </w:rPr>
      </w:pPr>
      <w:r w:rsidRPr="00815134">
        <w:rPr>
          <w:sz w:val="28"/>
        </w:rPr>
        <w:t>Neurocirugía</w:t>
      </w:r>
    </w:p>
    <w:p w:rsidR="00815134" w:rsidRDefault="00815134" w:rsidP="00815134">
      <w:pPr>
        <w:pStyle w:val="Prrafodelista"/>
        <w:spacing w:after="0" w:line="240" w:lineRule="auto"/>
        <w:ind w:left="0" w:firstLine="567"/>
        <w:rPr>
          <w:sz w:val="28"/>
        </w:rPr>
      </w:pPr>
      <w:r>
        <w:rPr>
          <w:sz w:val="28"/>
        </w:rPr>
        <w:t xml:space="preserve">Fecha: </w:t>
      </w:r>
      <w:r w:rsidRPr="00815134">
        <w:rPr>
          <w:sz w:val="28"/>
        </w:rPr>
        <w:t>5 setiembre</w:t>
      </w:r>
      <w:bookmarkStart w:id="0" w:name="_GoBack"/>
      <w:bookmarkEnd w:id="0"/>
    </w:p>
    <w:p w:rsidR="00815134" w:rsidRDefault="00815134" w:rsidP="00815134">
      <w:pPr>
        <w:pStyle w:val="Prrafodelista"/>
        <w:spacing w:after="0" w:line="240" w:lineRule="auto"/>
        <w:ind w:left="0" w:firstLine="567"/>
        <w:rPr>
          <w:sz w:val="28"/>
        </w:rPr>
      </w:pPr>
      <w:r>
        <w:rPr>
          <w:sz w:val="28"/>
        </w:rPr>
        <w:t xml:space="preserve">Hora: </w:t>
      </w:r>
      <w:r w:rsidRPr="00815134">
        <w:rPr>
          <w:sz w:val="28"/>
        </w:rPr>
        <w:t>07:00 a.m.</w:t>
      </w:r>
    </w:p>
    <w:p w:rsidR="00815134" w:rsidRPr="00815134" w:rsidRDefault="00815134" w:rsidP="00815134">
      <w:pPr>
        <w:pStyle w:val="Prrafodelista"/>
        <w:spacing w:after="0" w:line="240" w:lineRule="auto"/>
        <w:ind w:left="0" w:firstLine="567"/>
        <w:rPr>
          <w:sz w:val="28"/>
        </w:rPr>
      </w:pPr>
      <w:r>
        <w:rPr>
          <w:sz w:val="28"/>
        </w:rPr>
        <w:t xml:space="preserve">Lugar: </w:t>
      </w:r>
      <w:r w:rsidRPr="00815134">
        <w:rPr>
          <w:sz w:val="28"/>
        </w:rPr>
        <w:t>Aula</w:t>
      </w:r>
      <w:r>
        <w:rPr>
          <w:sz w:val="28"/>
        </w:rPr>
        <w:t xml:space="preserve">s del </w:t>
      </w:r>
      <w:r w:rsidRPr="00815134">
        <w:rPr>
          <w:sz w:val="28"/>
        </w:rPr>
        <w:t>CENDEISSS</w:t>
      </w:r>
    </w:p>
    <w:p w:rsidR="00B21990" w:rsidRPr="00815134" w:rsidRDefault="00B21990" w:rsidP="00DC6C90">
      <w:pPr>
        <w:spacing w:after="0" w:line="240" w:lineRule="auto"/>
        <w:rPr>
          <w:sz w:val="28"/>
        </w:rPr>
      </w:pPr>
    </w:p>
    <w:sectPr w:rsidR="00B21990" w:rsidRPr="00815134" w:rsidSect="0066039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C6E" w:rsidRDefault="00650C6E" w:rsidP="00660397">
      <w:pPr>
        <w:spacing w:after="0" w:line="240" w:lineRule="auto"/>
      </w:pPr>
      <w:r>
        <w:separator/>
      </w:r>
    </w:p>
  </w:endnote>
  <w:endnote w:type="continuationSeparator" w:id="0">
    <w:p w:rsidR="00650C6E" w:rsidRDefault="00650C6E" w:rsidP="0066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C6E" w:rsidRDefault="00650C6E" w:rsidP="00660397">
      <w:pPr>
        <w:spacing w:after="0" w:line="240" w:lineRule="auto"/>
      </w:pPr>
      <w:r>
        <w:separator/>
      </w:r>
    </w:p>
  </w:footnote>
  <w:footnote w:type="continuationSeparator" w:id="0">
    <w:p w:rsidR="00650C6E" w:rsidRDefault="00650C6E" w:rsidP="0066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25"/>
      <w:gridCol w:w="1455"/>
      <w:gridCol w:w="4595"/>
    </w:tblGrid>
    <w:tr w:rsidR="00660397" w:rsidTr="008F529D">
      <w:trPr>
        <w:trHeight w:val="867"/>
      </w:trPr>
      <w:tc>
        <w:tcPr>
          <w:tcW w:w="3425" w:type="dxa"/>
          <w:shd w:val="clear" w:color="auto" w:fill="auto"/>
        </w:tcPr>
        <w:p w:rsidR="00660397" w:rsidRDefault="00660397" w:rsidP="00660397">
          <w:pPr>
            <w:pStyle w:val="Encabezad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eastAsia="es-CR"/>
            </w:rPr>
            <w:drawing>
              <wp:inline distT="0" distB="0" distL="0" distR="0">
                <wp:extent cx="2087880" cy="716280"/>
                <wp:effectExtent l="0" t="0" r="7620" b="762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23" t="21562" r="11223" b="215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5" w:type="dxa"/>
          <w:shd w:val="clear" w:color="auto" w:fill="auto"/>
          <w:vAlign w:val="center"/>
        </w:tcPr>
        <w:p w:rsidR="00660397" w:rsidRDefault="00660397" w:rsidP="00660397">
          <w:pPr>
            <w:pStyle w:val="Encabezado"/>
            <w:snapToGrid w:val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95" w:type="dxa"/>
          <w:shd w:val="clear" w:color="auto" w:fill="auto"/>
          <w:vAlign w:val="center"/>
        </w:tcPr>
        <w:p w:rsidR="00660397" w:rsidRDefault="00660397" w:rsidP="00660397">
          <w:pPr>
            <w:pStyle w:val="Encabezado"/>
            <w:jc w:val="right"/>
          </w:pPr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MACROBUTTON InsertarImagen </w:instrText>
          </w:r>
          <w:r>
            <w:rPr>
              <w:rFonts w:cs="Times New Roman"/>
              <w:sz w:val="24"/>
              <w:szCs w:val="24"/>
            </w:rPr>
            <w:fldChar w:fldCharType="end"/>
          </w:r>
          <w:r>
            <w:rPr>
              <w:rFonts w:cs="Times New Roman"/>
              <w:sz w:val="24"/>
              <w:szCs w:val="24"/>
            </w:rPr>
            <w:fldChar w:fldCharType="begin"/>
          </w:r>
          <w:r>
            <w:rPr>
              <w:rFonts w:cs="Times New Roman"/>
              <w:sz w:val="24"/>
              <w:szCs w:val="24"/>
            </w:rPr>
            <w:instrText xml:space="preserve"> MACROBUTTON InsertarImagen </w:instrText>
          </w:r>
          <w:r>
            <w:rPr>
              <w:rFonts w:cs="Times New Roman"/>
              <w:sz w:val="24"/>
              <w:szCs w:val="24"/>
            </w:rPr>
            <w:fldChar w:fldCharType="end"/>
          </w:r>
          <w:r>
            <w:rPr>
              <w:rFonts w:ascii="Times New Roman" w:hAnsi="Times New Roman" w:cs="Times New Roman"/>
              <w:sz w:val="24"/>
              <w:szCs w:val="24"/>
              <w:lang w:eastAsia="es-CR"/>
            </w:rPr>
            <w:drawing>
              <wp:inline distT="0" distB="0" distL="0" distR="0">
                <wp:extent cx="2415540" cy="327660"/>
                <wp:effectExtent l="0" t="0" r="381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55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0397" w:rsidRDefault="006603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4631B"/>
    <w:multiLevelType w:val="hybridMultilevel"/>
    <w:tmpl w:val="8A881D1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45A5B"/>
    <w:multiLevelType w:val="hybridMultilevel"/>
    <w:tmpl w:val="48429EBA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8B5E0F"/>
    <w:multiLevelType w:val="hybridMultilevel"/>
    <w:tmpl w:val="4F3ADD20"/>
    <w:lvl w:ilvl="0" w:tplc="CBEEE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97"/>
    <w:rsid w:val="00095E18"/>
    <w:rsid w:val="00256405"/>
    <w:rsid w:val="002E752B"/>
    <w:rsid w:val="00320BB7"/>
    <w:rsid w:val="00344906"/>
    <w:rsid w:val="0043224D"/>
    <w:rsid w:val="00650C6E"/>
    <w:rsid w:val="00660397"/>
    <w:rsid w:val="00717002"/>
    <w:rsid w:val="00815134"/>
    <w:rsid w:val="00B21990"/>
    <w:rsid w:val="00C9482D"/>
    <w:rsid w:val="00CE4339"/>
    <w:rsid w:val="00D35C85"/>
    <w:rsid w:val="00DC6C90"/>
    <w:rsid w:val="00EA60FE"/>
    <w:rsid w:val="00ED3EE6"/>
    <w:rsid w:val="00F2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B50241-5B6F-42A9-B1B7-3E2162FC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39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60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397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6603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39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1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</dc:creator>
  <cp:keywords/>
  <dc:description/>
  <cp:lastModifiedBy>MEDICINA</cp:lastModifiedBy>
  <cp:revision>2</cp:revision>
  <dcterms:created xsi:type="dcterms:W3CDTF">2017-07-31T16:48:00Z</dcterms:created>
  <dcterms:modified xsi:type="dcterms:W3CDTF">2017-07-31T16:48:00Z</dcterms:modified>
</cp:coreProperties>
</file>